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206"/>
        <w:tblW w:w="11668" w:type="dxa"/>
        <w:shd w:val="clear" w:color="auto" w:fill="FFC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5289"/>
      </w:tblGrid>
      <w:tr w:rsidR="002524BC" w14:paraId="72614B4B" w14:textId="77777777" w:rsidTr="002524BC">
        <w:trPr>
          <w:trHeight w:val="397"/>
        </w:trPr>
        <w:tc>
          <w:tcPr>
            <w:tcW w:w="6379" w:type="dxa"/>
            <w:shd w:val="clear" w:color="auto" w:fill="00B0F0"/>
            <w:tcMar>
              <w:top w:w="101" w:type="dxa"/>
              <w:left w:w="115" w:type="dxa"/>
              <w:bottom w:w="43" w:type="dxa"/>
              <w:right w:w="115" w:type="dxa"/>
            </w:tcMar>
            <w:hideMark/>
          </w:tcPr>
          <w:p w14:paraId="655E8FB2" w14:textId="23A6B7E4" w:rsidR="002524BC" w:rsidRDefault="002524BC" w:rsidP="002524BC">
            <w:pPr>
              <w:widowControl w:val="0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</w:pPr>
            <w:bookmarkStart w:id="1" w:name="_Hlk489541636"/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  <w:t>UHF CORNER REFLECTOR</w:t>
            </w:r>
          </w:p>
        </w:tc>
        <w:tc>
          <w:tcPr>
            <w:tcW w:w="5289" w:type="dxa"/>
            <w:shd w:val="clear" w:color="auto" w:fill="00B0F0"/>
            <w:tcMar>
              <w:top w:w="101" w:type="dxa"/>
              <w:left w:w="115" w:type="dxa"/>
              <w:bottom w:w="43" w:type="dxa"/>
              <w:right w:w="115" w:type="dxa"/>
            </w:tcMar>
            <w:hideMark/>
          </w:tcPr>
          <w:p w14:paraId="77BB9573" w14:textId="7D6DE99D" w:rsidR="002524BC" w:rsidRDefault="005C3F0F" w:rsidP="002524BC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F17C8F">
              <w:rPr>
                <w:rFonts w:ascii="Tahoma" w:hAnsi="Tahoma" w:cs="Tahoma"/>
                <w:noProof/>
                <w:lang w:val="en-CA" w:eastAsia="en-CA"/>
              </w:rPr>
              <w:drawing>
                <wp:anchor distT="0" distB="0" distL="114300" distR="114300" simplePos="0" relativeHeight="252034560" behindDoc="0" locked="0" layoutInCell="1" allowOverlap="1" wp14:anchorId="63DD2CCC" wp14:editId="47F70F5B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27233</wp:posOffset>
                  </wp:positionV>
                  <wp:extent cx="673100" cy="656047"/>
                  <wp:effectExtent l="0" t="0" r="0" b="0"/>
                  <wp:wrapNone/>
                  <wp:docPr id="818812382" name="Picture 818812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812382" name="Picture 8188123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47" cy="65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5249" w:rsidRPr="00F17C8F">
              <w:rPr>
                <w:rFonts w:ascii="Tahoma" w:hAnsi="Tahoma" w:cs="Tahoma"/>
                <w:noProof/>
                <w:lang w:val="en-CA" w:eastAsia="en-CA"/>
              </w:rPr>
              <w:drawing>
                <wp:anchor distT="0" distB="0" distL="114300" distR="114300" simplePos="0" relativeHeight="252020224" behindDoc="0" locked="0" layoutInCell="1" allowOverlap="1" wp14:anchorId="098A7CE7" wp14:editId="799EB2BD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-21446</wp:posOffset>
                  </wp:positionV>
                  <wp:extent cx="751438" cy="719046"/>
                  <wp:effectExtent l="0" t="0" r="0" b="5080"/>
                  <wp:wrapNone/>
                  <wp:docPr id="888" name="Image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 88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38" cy="71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4BC"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  <w:t>380-430 MHz</w:t>
            </w:r>
          </w:p>
        </w:tc>
      </w:tr>
    </w:tbl>
    <w:p w14:paraId="478CAFC4" w14:textId="67F00147" w:rsidR="009A165C" w:rsidRDefault="00D95249">
      <w:pPr>
        <w:spacing w:after="160" w:line="259" w:lineRule="auto"/>
        <w:rPr>
          <w:rFonts w:ascii="Tahoma" w:hAnsi="Tahoma" w:cs="Tahoma"/>
          <w:lang w:val="en-US"/>
        </w:rPr>
      </w:pPr>
      <w:r w:rsidRPr="00F17C8F">
        <w:rPr>
          <w:rFonts w:ascii="Tahoma" w:hAnsi="Tahoma" w:cs="Tahoma"/>
          <w:noProof/>
          <w:lang w:val="en-CA" w:eastAsia="en-CA"/>
        </w:rPr>
        <w:drawing>
          <wp:anchor distT="0" distB="0" distL="114300" distR="114300" simplePos="0" relativeHeight="252032512" behindDoc="0" locked="0" layoutInCell="1" allowOverlap="1" wp14:anchorId="19927974" wp14:editId="7534EC47">
            <wp:simplePos x="0" y="0"/>
            <wp:positionH relativeFrom="column">
              <wp:posOffset>3834143</wp:posOffset>
            </wp:positionH>
            <wp:positionV relativeFrom="paragraph">
              <wp:posOffset>-68550</wp:posOffset>
            </wp:positionV>
            <wp:extent cx="751437" cy="719563"/>
            <wp:effectExtent l="0" t="0" r="0" b="4445"/>
            <wp:wrapNone/>
            <wp:docPr id="885" name="Imag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2" cy="72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C8F">
        <w:rPr>
          <w:rFonts w:ascii="Tahoma" w:hAnsi="Tahoma" w:cs="Tahoma"/>
          <w:noProof/>
          <w:lang w:val="en-CA" w:eastAsia="en-CA"/>
        </w:rPr>
        <w:drawing>
          <wp:anchor distT="0" distB="0" distL="114300" distR="114300" simplePos="0" relativeHeight="252018176" behindDoc="0" locked="0" layoutInCell="1" allowOverlap="1" wp14:anchorId="64DAFFF2" wp14:editId="365A879B">
            <wp:simplePos x="0" y="0"/>
            <wp:positionH relativeFrom="column">
              <wp:posOffset>3127972</wp:posOffset>
            </wp:positionH>
            <wp:positionV relativeFrom="paragraph">
              <wp:posOffset>-86876</wp:posOffset>
            </wp:positionV>
            <wp:extent cx="764893" cy="732447"/>
            <wp:effectExtent l="0" t="0" r="0" b="0"/>
            <wp:wrapNone/>
            <wp:docPr id="881" name="Imag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93" cy="73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679B5834" w14:textId="2224B594" w:rsidR="00D420BF" w:rsidRDefault="002524BC" w:rsidP="00D420BF">
      <w:pPr>
        <w:widowControl w:val="0"/>
        <w:spacing w:before="20" w:after="20"/>
        <w:ind w:right="288"/>
        <w:rPr>
          <w:rFonts w:ascii="Tahoma" w:hAnsi="Tahoma" w:cs="Tahoma"/>
          <w:b/>
          <w:bCs/>
          <w:sz w:val="24"/>
          <w:szCs w:val="24"/>
          <w:lang w:val="en-CA"/>
        </w:rPr>
      </w:pPr>
      <w:r w:rsidRPr="002524BC">
        <w:rPr>
          <w:rFonts w:ascii="Tahoma" w:hAnsi="Tahoma" w:cs="Tahoma"/>
          <w:b/>
          <w:bCs/>
          <w:sz w:val="24"/>
          <w:szCs w:val="24"/>
          <w:lang w:val="en-CA"/>
        </w:rPr>
        <w:t xml:space="preserve">440-70-HDBP*3 </w:t>
      </w:r>
    </w:p>
    <w:p w14:paraId="00B88174" w14:textId="1DFA356C" w:rsidR="004578A9" w:rsidRDefault="00D420BF" w:rsidP="004578A9">
      <w:pPr>
        <w:widowControl w:val="0"/>
        <w:spacing w:before="120" w:after="0" w:line="250" w:lineRule="auto"/>
        <w:ind w:right="289"/>
        <w:jc w:val="both"/>
        <w:rPr>
          <w:rFonts w:ascii="Tahoma" w:hAnsi="Tahoma" w:cs="Tahoma"/>
          <w:noProof/>
          <w:lang w:val="en-CA"/>
        </w:rPr>
      </w:pPr>
      <w:r w:rsidRPr="00017A35">
        <w:rPr>
          <w:rFonts w:ascii="Tahoma" w:hAnsi="Tahoma" w:cs="Tahoma"/>
          <w:lang w:val="en-CA"/>
        </w:rPr>
        <w:t xml:space="preserve">The </w:t>
      </w:r>
      <w:r w:rsidR="002524BC">
        <w:rPr>
          <w:rFonts w:ascii="Tahoma" w:hAnsi="Tahoma" w:cs="Tahoma"/>
          <w:lang w:val="en-CA"/>
        </w:rPr>
        <w:t xml:space="preserve">440-70-HDBP*3 is Heavy Duty, Black Anodized, Low PIM </w:t>
      </w:r>
      <w:r w:rsidRPr="00017A35">
        <w:rPr>
          <w:rFonts w:ascii="Tahoma" w:hAnsi="Tahoma" w:cs="Tahoma"/>
          <w:lang w:val="en-CA"/>
        </w:rPr>
        <w:t>Corner Reflector Antenna</w:t>
      </w:r>
      <w:r w:rsidR="002524BC">
        <w:rPr>
          <w:rFonts w:ascii="Tahoma" w:hAnsi="Tahoma" w:cs="Tahoma"/>
          <w:lang w:val="en-CA"/>
        </w:rPr>
        <w:t>.</w:t>
      </w:r>
      <w:r w:rsidRPr="00017A35">
        <w:rPr>
          <w:rFonts w:ascii="Tahoma" w:hAnsi="Tahoma" w:cs="Tahoma"/>
          <w:lang w:val="en-CA"/>
        </w:rPr>
        <w:t xml:space="preserve"> Th</w:t>
      </w:r>
      <w:r w:rsidR="002524BC">
        <w:rPr>
          <w:rFonts w:ascii="Tahoma" w:hAnsi="Tahoma" w:cs="Tahoma"/>
          <w:lang w:val="en-CA"/>
        </w:rPr>
        <w:t>is</w:t>
      </w:r>
      <w:r w:rsidRPr="00017A35">
        <w:rPr>
          <w:rFonts w:ascii="Tahoma" w:hAnsi="Tahoma" w:cs="Tahoma"/>
          <w:lang w:val="en-CA"/>
        </w:rPr>
        <w:t xml:space="preserve"> antenna ha</w:t>
      </w:r>
      <w:r w:rsidR="002524BC">
        <w:rPr>
          <w:rFonts w:ascii="Tahoma" w:hAnsi="Tahoma" w:cs="Tahoma"/>
          <w:lang w:val="en-CA"/>
        </w:rPr>
        <w:t>s</w:t>
      </w:r>
      <w:r w:rsidRPr="00017A35">
        <w:rPr>
          <w:rFonts w:ascii="Tahoma" w:hAnsi="Tahoma" w:cs="Tahoma"/>
          <w:lang w:val="en-CA"/>
        </w:rPr>
        <w:t xml:space="preserve"> a very high front-to-back ratio. </w:t>
      </w:r>
      <w:r w:rsidR="002524BC">
        <w:rPr>
          <w:rFonts w:ascii="Tahoma" w:hAnsi="Tahoma" w:cs="Tahoma"/>
          <w:lang w:val="en-CA"/>
        </w:rPr>
        <w:t>It is</w:t>
      </w:r>
      <w:r w:rsidRPr="00017A35">
        <w:rPr>
          <w:rFonts w:ascii="Tahoma" w:hAnsi="Tahoma" w:cs="Tahoma"/>
          <w:lang w:val="en-CA"/>
        </w:rPr>
        <w:t xml:space="preserve"> broadband and </w:t>
      </w:r>
      <w:r w:rsidR="002524BC">
        <w:rPr>
          <w:rFonts w:ascii="Tahoma" w:hAnsi="Tahoma" w:cs="Tahoma"/>
          <w:lang w:val="en-CA"/>
        </w:rPr>
        <w:t>is</w:t>
      </w:r>
      <w:r w:rsidRPr="00017A35">
        <w:rPr>
          <w:rFonts w:ascii="Tahoma" w:hAnsi="Tahoma" w:cs="Tahoma"/>
          <w:lang w:val="en-CA"/>
        </w:rPr>
        <w:t xml:space="preserve"> ideal for point-to-point applications. Performance is constant throughout the band.</w:t>
      </w:r>
      <w:r w:rsidR="00017A35" w:rsidRPr="00017A35">
        <w:rPr>
          <w:rFonts w:ascii="Tahoma" w:hAnsi="Tahoma" w:cs="Tahoma"/>
          <w:lang w:val="en-CA"/>
        </w:rPr>
        <w:t xml:space="preserve"> </w:t>
      </w:r>
      <w:r w:rsidR="002524BC">
        <w:rPr>
          <w:rFonts w:ascii="Tahoma" w:hAnsi="Tahoma" w:cs="Tahoma"/>
          <w:lang w:val="en-CA"/>
        </w:rPr>
        <w:t>The</w:t>
      </w:r>
      <w:r w:rsidR="00017A35" w:rsidRPr="00017A35">
        <w:rPr>
          <w:rFonts w:ascii="Tahoma" w:hAnsi="Tahoma" w:cs="Tahoma"/>
          <w:lang w:val="en-CA"/>
        </w:rPr>
        <w:t xml:space="preserve"> antenna has a rugged design to withstand harsh environmental conditions.</w:t>
      </w:r>
      <w:r w:rsidR="00F17C8F" w:rsidRPr="00F17C8F">
        <w:rPr>
          <w:rFonts w:ascii="Tahoma" w:hAnsi="Tahoma" w:cs="Tahoma"/>
          <w:noProof/>
          <w:lang w:val="en-CA"/>
        </w:rPr>
        <w:t xml:space="preserve"> </w:t>
      </w:r>
    </w:p>
    <w:p w14:paraId="12CAAF50" w14:textId="0EBFAE91" w:rsidR="00F34458" w:rsidRPr="004578A9" w:rsidRDefault="00D95249" w:rsidP="00D95249">
      <w:pPr>
        <w:widowControl w:val="0"/>
        <w:tabs>
          <w:tab w:val="left" w:pos="6402"/>
        </w:tabs>
        <w:spacing w:before="120" w:after="0" w:line="250" w:lineRule="auto"/>
        <w:ind w:right="289"/>
        <w:jc w:val="both"/>
        <w:rPr>
          <w:rFonts w:ascii="Tahoma" w:hAnsi="Tahoma" w:cs="Tahoma"/>
          <w:noProof/>
          <w:lang w:val="en-CA"/>
        </w:rPr>
      </w:pPr>
      <w:r>
        <w:rPr>
          <w:rFonts w:ascii="Tahoma" w:hAnsi="Tahoma" w:cs="Tahoma"/>
          <w:noProof/>
          <w:lang w:val="en-CA"/>
        </w:rPr>
        <w:tab/>
      </w:r>
    </w:p>
    <w:p w14:paraId="0FA0C26F" w14:textId="1C123DE9" w:rsidR="00F34458" w:rsidRDefault="00D420BF" w:rsidP="009A165C">
      <w:pPr>
        <w:pStyle w:val="ListParagraph"/>
        <w:widowControl w:val="0"/>
        <w:numPr>
          <w:ilvl w:val="0"/>
          <w:numId w:val="30"/>
        </w:numPr>
        <w:spacing w:before="20" w:after="20" w:line="249" w:lineRule="auto"/>
        <w:ind w:right="288"/>
        <w:jc w:val="both"/>
        <w:rPr>
          <w:rFonts w:ascii="Tahoma" w:hAnsi="Tahoma" w:cs="Tahoma"/>
          <w:lang w:val="en-CA"/>
        </w:rPr>
      </w:pPr>
      <w:r w:rsidRPr="00D420BF">
        <w:rPr>
          <w:rFonts w:ascii="Tahoma" w:hAnsi="Tahoma" w:cs="Tahoma"/>
          <w:lang w:val="en-CA"/>
        </w:rPr>
        <w:t xml:space="preserve">The mounting hardware supplied will permit either vertical or horizontal </w:t>
      </w:r>
      <w:proofErr w:type="gramStart"/>
      <w:r w:rsidRPr="00D420BF">
        <w:rPr>
          <w:rFonts w:ascii="Tahoma" w:hAnsi="Tahoma" w:cs="Tahoma"/>
          <w:lang w:val="en-CA"/>
        </w:rPr>
        <w:t>polarization</w:t>
      </w:r>
      <w:proofErr w:type="gramEnd"/>
    </w:p>
    <w:p w14:paraId="48BF6AED" w14:textId="73E0F3D1" w:rsidR="00AD1813" w:rsidRPr="00736E32" w:rsidRDefault="00D420BF" w:rsidP="00736E32">
      <w:pPr>
        <w:pStyle w:val="ListParagraph"/>
        <w:widowControl w:val="0"/>
        <w:numPr>
          <w:ilvl w:val="0"/>
          <w:numId w:val="30"/>
        </w:numPr>
        <w:spacing w:before="20" w:after="20" w:line="249" w:lineRule="auto"/>
        <w:ind w:right="288"/>
        <w:jc w:val="both"/>
        <w:rPr>
          <w:rFonts w:ascii="Tahoma" w:hAnsi="Tahoma" w:cs="Tahoma"/>
          <w:lang w:val="en-CA"/>
        </w:rPr>
      </w:pPr>
      <w:r w:rsidRPr="00D420BF">
        <w:rPr>
          <w:rFonts w:ascii="Tahoma" w:hAnsi="Tahoma" w:cs="Tahoma"/>
          <w:lang w:val="en-CA"/>
        </w:rPr>
        <w:t>DC ground for lightning protection</w:t>
      </w:r>
    </w:p>
    <w:tbl>
      <w:tblPr>
        <w:tblpPr w:leftFromText="141" w:rightFromText="141" w:vertAnchor="text" w:horzAnchor="margin" w:tblpY="148"/>
        <w:tblOverlap w:val="never"/>
        <w:tblW w:w="79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5"/>
        <w:gridCol w:w="3955"/>
      </w:tblGrid>
      <w:tr w:rsidR="004578A9" w14:paraId="1B325408" w14:textId="77777777" w:rsidTr="004578A9">
        <w:trPr>
          <w:trHeight w:hRule="exact" w:val="397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0B0F0"/>
            <w:tcMar>
              <w:top w:w="115" w:type="dxa"/>
              <w:left w:w="58" w:type="dxa"/>
              <w:bottom w:w="58" w:type="dxa"/>
              <w:right w:w="58" w:type="dxa"/>
            </w:tcMar>
            <w:hideMark/>
          </w:tcPr>
          <w:p w14:paraId="5B8B3BCC" w14:textId="77777777" w:rsidR="004578A9" w:rsidRPr="00F67B8B" w:rsidRDefault="004578A9" w:rsidP="004578A9">
            <w:pPr>
              <w:widowControl w:val="0"/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F67B8B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CA"/>
              </w:rPr>
              <w:t>Electrical Specifications</w:t>
            </w:r>
            <w:r w:rsidRPr="00F67B8B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0B0F0"/>
            <w:tcMar>
              <w:top w:w="115" w:type="dxa"/>
              <w:left w:w="58" w:type="dxa"/>
              <w:bottom w:w="58" w:type="dxa"/>
              <w:right w:w="58" w:type="dxa"/>
            </w:tcMar>
            <w:hideMark/>
          </w:tcPr>
          <w:p w14:paraId="0781D76E" w14:textId="77777777" w:rsidR="004578A9" w:rsidRDefault="004578A9" w:rsidP="004578A9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CA"/>
              </w:rPr>
              <w:t>440-70-HDBP*3</w:t>
            </w:r>
          </w:p>
        </w:tc>
      </w:tr>
      <w:tr w:rsidR="004578A9" w14:paraId="68C849D1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4CE6BCD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 xml:space="preserve">Frequency Range, MHz </w:t>
            </w:r>
            <w:r>
              <w:rPr>
                <w:rFonts w:ascii="Tahoma" w:hAnsi="Tahoma" w:cs="Tahoma"/>
                <w:szCs w:val="18"/>
                <w:lang w:val="en-CA"/>
              </w:rPr>
              <w:t>(in splits)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0AA0D1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380-430</w:t>
            </w:r>
          </w:p>
        </w:tc>
      </w:tr>
      <w:tr w:rsidR="004578A9" w14:paraId="2A13B128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6C4B33C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 xml:space="preserve">Nominal Gain, </w:t>
            </w:r>
            <w:proofErr w:type="spellStart"/>
            <w:r>
              <w:rPr>
                <w:rFonts w:ascii="Tahoma" w:hAnsi="Tahoma" w:cs="Tahoma"/>
                <w:sz w:val="18"/>
                <w:szCs w:val="18"/>
                <w:lang w:val="en-CA"/>
              </w:rPr>
              <w:t>dBd</w:t>
            </w:r>
            <w:proofErr w:type="spellEnd"/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1CFC9C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9.5</w:t>
            </w:r>
          </w:p>
        </w:tc>
      </w:tr>
      <w:tr w:rsidR="004578A9" w14:paraId="31AA2A5F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080261E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Bandwidth: 1.5:1 VSWR, MHz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F433DE4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50</w:t>
            </w:r>
          </w:p>
        </w:tc>
      </w:tr>
      <w:tr w:rsidR="004578A9" w14:paraId="5900EF04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28507B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Polarization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</w:tcPr>
          <w:p w14:paraId="6DA473F2" w14:textId="2C307B8A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 xml:space="preserve">Vertical or </w:t>
            </w:r>
            <w:r w:rsidR="00470615">
              <w:rPr>
                <w:rFonts w:ascii="Tahoma" w:hAnsi="Tahoma" w:cs="Tahoma"/>
                <w:sz w:val="18"/>
                <w:szCs w:val="18"/>
                <w:lang w:val="en-CA"/>
              </w:rPr>
              <w:t>horizontal</w:t>
            </w:r>
          </w:p>
        </w:tc>
      </w:tr>
      <w:tr w:rsidR="004578A9" w14:paraId="20D26727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3DE6012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Horizontal Beamwidth (Vert. Pol.)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518506E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60º</w:t>
            </w:r>
          </w:p>
        </w:tc>
      </w:tr>
      <w:tr w:rsidR="004578A9" w14:paraId="19260442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2CBF8D1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Vertical Beamwidth (Vert. Pol.)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1545DD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45º</w:t>
            </w:r>
          </w:p>
        </w:tc>
      </w:tr>
      <w:tr w:rsidR="004578A9" w14:paraId="3A0C0C0C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27E0AB4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Front to Back, dB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6D741C" w14:textId="0CEA03E5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25</w:t>
            </w:r>
          </w:p>
        </w:tc>
      </w:tr>
      <w:tr w:rsidR="004578A9" w14:paraId="054F2269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36F2D6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Pattern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</w:tcPr>
          <w:p w14:paraId="060EEAB7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Directional</w:t>
            </w:r>
          </w:p>
        </w:tc>
      </w:tr>
      <w:tr w:rsidR="004578A9" w14:paraId="4FF92E9A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7E7C4E6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Power Rating, Watts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799295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100</w:t>
            </w:r>
          </w:p>
        </w:tc>
      </w:tr>
      <w:tr w:rsidR="004578A9" w14:paraId="3EE9EA19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7DA6EF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Nominal Impedance, Ohms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79E242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50</w:t>
            </w:r>
          </w:p>
        </w:tc>
      </w:tr>
      <w:tr w:rsidR="00470615" w:rsidRPr="00A96974" w14:paraId="76049DC8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14D5B49" w14:textId="4CAC1E41" w:rsidR="00470615" w:rsidRPr="00DC5F56" w:rsidRDefault="00DC5F56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 w:rsidRPr="00DC5F56">
              <w:rPr>
                <w:rFonts w:ascii="Tahoma" w:hAnsi="Tahoma" w:cs="Tahoma"/>
                <w:sz w:val="18"/>
                <w:szCs w:val="18"/>
                <w:lang w:val="en-US"/>
              </w:rPr>
              <w:t>PIM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</w:tcPr>
          <w:p w14:paraId="3FB3F682" w14:textId="58809E6D" w:rsidR="00470615" w:rsidRPr="00DC5F56" w:rsidRDefault="00DC5F56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 w:rsidRPr="00DC5F56">
              <w:rPr>
                <w:rFonts w:ascii="Tahoma" w:hAnsi="Tahoma" w:cs="Tahoma"/>
                <w:color w:val="auto"/>
                <w:kern w:val="0"/>
                <w:sz w:val="18"/>
                <w:szCs w:val="18"/>
                <w:lang w:val="en-US"/>
              </w:rPr>
              <w:t xml:space="preserve">150 </w:t>
            </w:r>
            <w:proofErr w:type="spellStart"/>
            <w:r w:rsidRPr="00DC5F56">
              <w:rPr>
                <w:rFonts w:ascii="Tahoma" w:hAnsi="Tahoma" w:cs="Tahoma"/>
                <w:color w:val="auto"/>
                <w:kern w:val="0"/>
                <w:sz w:val="18"/>
                <w:szCs w:val="18"/>
                <w:lang w:val="en-US"/>
              </w:rPr>
              <w:t>dBc</w:t>
            </w:r>
            <w:proofErr w:type="spellEnd"/>
            <w:r w:rsidRPr="00DC5F56">
              <w:rPr>
                <w:rFonts w:ascii="Tahoma" w:hAnsi="Tahoma" w:cs="Tahoma"/>
                <w:color w:val="auto"/>
                <w:kern w:val="0"/>
                <w:sz w:val="18"/>
                <w:szCs w:val="18"/>
                <w:lang w:val="en-US"/>
              </w:rPr>
              <w:t>; 2 x 20W carriers</w:t>
            </w:r>
          </w:p>
        </w:tc>
      </w:tr>
      <w:tr w:rsidR="004578A9" w:rsidRPr="00A96974" w14:paraId="13592C29" w14:textId="77777777" w:rsidTr="004578A9">
        <w:trPr>
          <w:trHeight w:hRule="exact" w:val="31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C69F0B" w14:textId="77777777" w:rsidR="004578A9" w:rsidRDefault="004578A9" w:rsidP="004578A9">
            <w:pPr>
              <w:widowControl w:val="0"/>
              <w:spacing w:after="40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Lightning Protection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</w:tcPr>
          <w:p w14:paraId="14D03A4C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DC Ground</w:t>
            </w:r>
          </w:p>
        </w:tc>
      </w:tr>
      <w:tr w:rsidR="004578A9" w:rsidRPr="005C3F0F" w14:paraId="4B5F1158" w14:textId="77777777" w:rsidTr="004578A9">
        <w:trPr>
          <w:trHeight w:hRule="exact" w:val="482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FFDD5C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Standard Termination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</w:tcPr>
          <w:p w14:paraId="18DC02AB" w14:textId="1622796D" w:rsidR="004578A9" w:rsidRPr="00664961" w:rsidRDefault="004578A9" w:rsidP="004578A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 w:rsidRPr="00664961">
              <w:rPr>
                <w:rFonts w:ascii="Tahoma" w:hAnsi="Tahoma" w:cs="Tahoma"/>
                <w:sz w:val="18"/>
                <w:szCs w:val="18"/>
                <w:lang w:val="en-CA"/>
              </w:rPr>
              <w:t xml:space="preserve">DIN 7/16 </w:t>
            </w:r>
            <w:r w:rsidR="00470615">
              <w:rPr>
                <w:rFonts w:ascii="Tahoma" w:hAnsi="Tahoma" w:cs="Tahoma"/>
                <w:sz w:val="18"/>
                <w:szCs w:val="18"/>
                <w:lang w:val="en-CA"/>
              </w:rPr>
              <w:t>male,</w:t>
            </w:r>
            <w:r w:rsidRPr="00664961">
              <w:rPr>
                <w:rFonts w:ascii="Tahoma" w:hAnsi="Tahoma" w:cs="Tahoma"/>
                <w:sz w:val="18"/>
                <w:szCs w:val="18"/>
                <w:lang w:val="en-CA"/>
              </w:rPr>
              <w:t xml:space="preserve"> 4.3</w:t>
            </w:r>
            <w:r>
              <w:rPr>
                <w:rFonts w:ascii="Tahoma" w:hAnsi="Tahoma" w:cs="Tahoma"/>
                <w:sz w:val="18"/>
                <w:szCs w:val="18"/>
                <w:lang w:val="en-CA"/>
              </w:rPr>
              <w:t>/10</w:t>
            </w:r>
            <w:r w:rsidRPr="00664961">
              <w:rPr>
                <w:rFonts w:ascii="Tahoma" w:hAnsi="Tahoma" w:cs="Tahoma"/>
                <w:sz w:val="18"/>
                <w:szCs w:val="18"/>
                <w:lang w:val="en-CA"/>
              </w:rPr>
              <w:t xml:space="preserve"> </w:t>
            </w:r>
            <w:r w:rsidR="00470615">
              <w:rPr>
                <w:rFonts w:ascii="Tahoma" w:hAnsi="Tahoma" w:cs="Tahoma"/>
                <w:sz w:val="18"/>
                <w:szCs w:val="18"/>
                <w:lang w:val="en-CA"/>
              </w:rPr>
              <w:t>available upon request</w:t>
            </w:r>
          </w:p>
        </w:tc>
      </w:tr>
      <w:tr w:rsidR="004578A9" w14:paraId="17AAB1BB" w14:textId="77777777" w:rsidTr="004578A9">
        <w:trPr>
          <w:trHeight w:hRule="exact" w:val="397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0B0F0"/>
            <w:tcMar>
              <w:top w:w="115" w:type="dxa"/>
              <w:left w:w="58" w:type="dxa"/>
              <w:bottom w:w="58" w:type="dxa"/>
              <w:right w:w="58" w:type="dxa"/>
            </w:tcMar>
            <w:hideMark/>
          </w:tcPr>
          <w:p w14:paraId="192931CA" w14:textId="77777777" w:rsidR="004578A9" w:rsidRDefault="004578A9" w:rsidP="004578A9">
            <w:pPr>
              <w:widowControl w:val="0"/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US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36576" distB="36576" distL="36576" distR="36576" simplePos="0" relativeHeight="252036608" behindDoc="0" locked="0" layoutInCell="1" allowOverlap="1" wp14:anchorId="71B846C1" wp14:editId="457F5F43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6469380</wp:posOffset>
                      </wp:positionV>
                      <wp:extent cx="7290435" cy="2529840"/>
                      <wp:effectExtent l="0" t="0" r="0" b="0"/>
                      <wp:wrapNone/>
                      <wp:docPr id="491" name="Rectangl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7290435" cy="2529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13D63" id="Rectangle 491" o:spid="_x0000_s1026" style="position:absolute;margin-left:19.95pt;margin-top:509.4pt;width:574.05pt;height:199.2pt;z-index:25203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FU2AEAAKEDAAAOAAAAZHJzL2Uyb0RvYy54bWysU9tu3CAQfa/Uf0C8d31p0ibWeqMoUapK&#10;aVMp6QewGGxUm6EDu97t13fAa6eXtygvaBjgzDkzh/XVYejZXqE3YGterHLOlJXQGNvW/PvT3bsL&#10;znwQthE9WFXzo/L8avP2zXp0lSqhg75RyAjE+mp0Ne9CcFWWedmpQfgVOGXpUAMOItAW26xBMRL6&#10;0Gdlnn/IRsDGIUjlPWVvp0O+SfhaKxketPYqsL7mxC2kFdO6jWu2WYuqReE6I080xAtYDMJYKrpA&#10;3Yog2A7Nf1CDkQgedFhJGDLQ2kiVNJCaIv9HzWMnnEpaqDneLW3yrwcrv+4f3TeM1L27B/nDMws3&#10;nbCtukaEsVOioXIFX9KJ1NPR0TCL2L5sdL5aYOLGEyDbjl+goTtiFyB15qBxiGVIMzukARyXAahD&#10;YJKSH8vL/Oz9OWeSzsrz8vLiLI0oE9X83KEPnxQMLAY1R5pwghf7ex8iHVHNV2I1C3em79OUe/tX&#10;gi5OGZVscno9848G8tUWmiNpQZh8Qz6noAP8xdlInqm5/7kTqDjrP1vqUjTYHOAcbOdAWElPax44&#10;m8KbMBlx59C0HSEXSYmFa+qZNknNM4tTp8kHSeTJs9Fof+7TreeftfkNAAD//wMAUEsDBBQABgAI&#10;AAAAIQChhC2L4QAAAA0BAAAPAAAAZHJzL2Rvd25yZXYueG1sTI/NTsMwEITvSLyDtUjcqJOCIAlx&#10;qooflWNpkQo3N16SCHsdxW4TeHq2J7jN7o5mvykXk7PiiEPoPClIZwkIpNqbjhoFb9vnqwxEiJqM&#10;tp5QwTcGWFTnZ6UujB/pFY+b2AgOoVBoBW2MfSFlqFt0Osx8j8S3Tz84HXkcGmkGPXK4s3KeJLfS&#10;6Y74Q6t7fGix/tocnIJV1i/fX/zP2Ninj9Vuvcsft3lU6vJiWt6DiDjFPzOc8BkdKmba+wOZIKyC&#10;6zxnJ++TNOMOJwcLrrdndZPezUFWpfzfovoFAAD//wMAUEsBAi0AFAAGAAgAAAAhALaDOJL+AAAA&#10;4QEAABMAAAAAAAAAAAAAAAAAAAAAAFtDb250ZW50X1R5cGVzXS54bWxQSwECLQAUAAYACAAAACEA&#10;OP0h/9YAAACUAQAACwAAAAAAAAAAAAAAAAAvAQAAX3JlbHMvLnJlbHNQSwECLQAUAAYACAAAACEA&#10;oriBVNgBAAChAwAADgAAAAAAAAAAAAAAAAAuAgAAZHJzL2Uyb0RvYy54bWxQSwECLQAUAAYACAAA&#10;ACEAoYQti+EAAAANAQAADwAAAAAAAAAAAAAAAAAyBAAAZHJzL2Rvd25yZXYueG1sUEsFBgAAAAAE&#10;AAQA8wAAAEAFAAAAAA==&#10;" filled="f" stroked="f">
                      <o:lock v:ext="edit" shapetype="t"/>
                      <v:textbox inset="0,0,0,0"/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CA"/>
              </w:rPr>
              <w:t>Mechanical Specifications</w:t>
            </w:r>
            <w:r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0B0F0"/>
            <w:tcMar>
              <w:top w:w="115" w:type="dxa"/>
              <w:left w:w="58" w:type="dxa"/>
              <w:bottom w:w="58" w:type="dxa"/>
              <w:right w:w="58" w:type="dxa"/>
            </w:tcMar>
            <w:hideMark/>
          </w:tcPr>
          <w:p w14:paraId="5C67DD89" w14:textId="36A0D818" w:rsidR="004578A9" w:rsidRDefault="004578A9" w:rsidP="004578A9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CA"/>
              </w:rPr>
              <w:t>440-70-HD</w:t>
            </w:r>
            <w:r w:rsidR="00094E05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en-CA"/>
              </w:rPr>
              <w:t>BP*3</w:t>
            </w:r>
          </w:p>
        </w:tc>
      </w:tr>
      <w:tr w:rsidR="004578A9" w14:paraId="49B233E9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710810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Length, in (mm)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4EF8F9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30 (762)</w:t>
            </w:r>
          </w:p>
        </w:tc>
      </w:tr>
      <w:tr w:rsidR="004578A9" w14:paraId="45DBC027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7E481C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Width, in (mm)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BA14B8B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50 (1270)</w:t>
            </w:r>
          </w:p>
        </w:tc>
      </w:tr>
      <w:tr w:rsidR="004578A9" w14:paraId="66052402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A677BE6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Weight, lbs. (kg)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F08F755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36 (16)</w:t>
            </w:r>
          </w:p>
        </w:tc>
      </w:tr>
      <w:tr w:rsidR="004578A9" w14:paraId="1AF07895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436067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Rated Wind Velocity, No Ice, mph (km/h)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D63D0A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135 (217)</w:t>
            </w:r>
          </w:p>
        </w:tc>
      </w:tr>
      <w:tr w:rsidR="004578A9" w14:paraId="452FF533" w14:textId="77777777" w:rsidTr="004578A9">
        <w:trPr>
          <w:trHeight w:hRule="exact" w:val="567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64EBEB4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Rated Wind Velocity, 0.5” (13mm) ice, mph (km/h)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5F6B94F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95 (153)</w:t>
            </w:r>
          </w:p>
        </w:tc>
      </w:tr>
      <w:tr w:rsidR="004578A9" w14:paraId="757C01AC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BDE75C6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Lateral Thrust @ 100 mph, wind, lbs. (kg)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591B61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210 (934)</w:t>
            </w:r>
          </w:p>
        </w:tc>
      </w:tr>
      <w:tr w:rsidR="004578A9" w14:paraId="0ECB5A2D" w14:textId="77777777" w:rsidTr="004578A9">
        <w:trPr>
          <w:trHeight w:hRule="exact" w:val="340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590E7C" w14:textId="77777777" w:rsidR="004578A9" w:rsidRDefault="004578A9" w:rsidP="004578A9">
            <w:pPr>
              <w:widowControl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Projected Area, ft² (m²)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08D7B98" w14:textId="77777777" w:rsidR="004578A9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en-CA"/>
              </w:rPr>
            </w:pPr>
            <w:r>
              <w:rPr>
                <w:rFonts w:ascii="Tahoma" w:hAnsi="Tahoma" w:cs="Tahoma"/>
                <w:sz w:val="18"/>
                <w:szCs w:val="18"/>
                <w:lang w:val="en-CA"/>
              </w:rPr>
              <w:t>3.6 (0.34)</w:t>
            </w:r>
          </w:p>
        </w:tc>
      </w:tr>
      <w:tr w:rsidR="004578A9" w:rsidRPr="00664CE8" w14:paraId="644CCF44" w14:textId="77777777" w:rsidTr="004578A9">
        <w:trPr>
          <w:trHeight w:hRule="exact" w:val="567"/>
        </w:trPr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4F2FAA" w14:textId="77777777" w:rsidR="004578A9" w:rsidRPr="00664CE8" w:rsidRDefault="004578A9" w:rsidP="004578A9">
            <w:pPr>
              <w:widowControl w:val="0"/>
              <w:rPr>
                <w:rFonts w:ascii="Tahoma" w:hAnsi="Tahoma" w:cs="Tahoma"/>
                <w:color w:val="auto"/>
                <w:sz w:val="18"/>
                <w:szCs w:val="18"/>
                <w:lang w:val="en-US"/>
              </w:rPr>
            </w:pPr>
            <w:r w:rsidRPr="00664CE8">
              <w:rPr>
                <w:rFonts w:ascii="Tahoma" w:hAnsi="Tahoma" w:cs="Tahoma"/>
                <w:color w:val="auto"/>
                <w:sz w:val="18"/>
                <w:szCs w:val="18"/>
                <w:lang w:val="en-US"/>
              </w:rPr>
              <w:t>Mounting Hardware Included</w:t>
            </w:r>
          </w:p>
        </w:tc>
        <w:tc>
          <w:tcPr>
            <w:tcW w:w="395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AE452E4" w14:textId="77777777" w:rsidR="004578A9" w:rsidRPr="00664CE8" w:rsidRDefault="004578A9" w:rsidP="004578A9">
            <w:pPr>
              <w:widowControl w:val="0"/>
              <w:spacing w:after="40"/>
              <w:jc w:val="center"/>
              <w:rPr>
                <w:rFonts w:ascii="Tahoma" w:hAnsi="Tahoma" w:cs="Tahoma"/>
                <w:color w:val="auto"/>
                <w:sz w:val="18"/>
                <w:szCs w:val="18"/>
                <w:lang w:val="en-CA"/>
              </w:rPr>
            </w:pPr>
            <w:r w:rsidRPr="00664CE8">
              <w:rPr>
                <w:rFonts w:ascii="Tahoma" w:hAnsi="Tahoma" w:cs="Tahoma"/>
                <w:color w:val="auto"/>
                <w:sz w:val="18"/>
                <w:szCs w:val="18"/>
                <w:lang w:val="en-CA"/>
              </w:rPr>
              <w:t>172-85 Clamp</w:t>
            </w:r>
          </w:p>
        </w:tc>
      </w:tr>
    </w:tbl>
    <w:p w14:paraId="17E459E5" w14:textId="3AE4FB5D" w:rsidR="00AD1813" w:rsidRDefault="00AD1813" w:rsidP="004578A9">
      <w:pPr>
        <w:pStyle w:val="ListParagraph"/>
        <w:widowControl w:val="0"/>
        <w:spacing w:before="20" w:after="20" w:line="249" w:lineRule="auto"/>
        <w:ind w:right="288"/>
        <w:jc w:val="both"/>
        <w:rPr>
          <w:rFonts w:ascii="Tahoma" w:hAnsi="Tahoma" w:cs="Tahoma"/>
          <w:lang w:val="en-CA"/>
        </w:rPr>
      </w:pPr>
    </w:p>
    <w:p w14:paraId="483662C9" w14:textId="4762B5B5" w:rsidR="003F4ECA" w:rsidRPr="003F4ECA" w:rsidRDefault="003F4ECA" w:rsidP="003F4ECA">
      <w:pPr>
        <w:widowControl w:val="0"/>
        <w:spacing w:before="20" w:after="20" w:line="249" w:lineRule="auto"/>
        <w:ind w:right="288"/>
        <w:jc w:val="both"/>
        <w:rPr>
          <w:rFonts w:ascii="Tahoma" w:hAnsi="Tahoma" w:cs="Tahoma"/>
          <w:lang w:val="en-CA"/>
        </w:rPr>
      </w:pPr>
    </w:p>
    <w:p w14:paraId="17DD49E5" w14:textId="5B96A6E1" w:rsidR="003F4ECA" w:rsidRPr="00187E96" w:rsidRDefault="004578A9">
      <w:pPr>
        <w:rPr>
          <w:lang w:val="en-CA"/>
        </w:rPr>
      </w:pPr>
      <w:r>
        <w:rPr>
          <w:rFonts w:ascii="Tahoma" w:hAnsi="Tahoma" w:cs="Tahoma"/>
          <w:noProof/>
          <w:lang w:val="en-CA" w:eastAsia="en-CA"/>
        </w:rPr>
        <w:drawing>
          <wp:anchor distT="0" distB="0" distL="114300" distR="114300" simplePos="0" relativeHeight="252028416" behindDoc="0" locked="0" layoutInCell="1" allowOverlap="1" wp14:anchorId="57B1FD0F" wp14:editId="7C2E2948">
            <wp:simplePos x="0" y="0"/>
            <wp:positionH relativeFrom="page">
              <wp:posOffset>5400461</wp:posOffset>
            </wp:positionH>
            <wp:positionV relativeFrom="paragraph">
              <wp:posOffset>140171</wp:posOffset>
            </wp:positionV>
            <wp:extent cx="2280920" cy="1707515"/>
            <wp:effectExtent l="0" t="0" r="0" b="6985"/>
            <wp:wrapNone/>
            <wp:docPr id="2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848C6" w14:textId="2DF6D220" w:rsidR="009A165C" w:rsidRDefault="009A165C" w:rsidP="003F4ECA">
      <w:pPr>
        <w:pStyle w:val="ListParagraph"/>
        <w:widowControl w:val="0"/>
        <w:spacing w:before="20" w:after="20" w:line="249" w:lineRule="auto"/>
        <w:ind w:right="288"/>
        <w:jc w:val="both"/>
        <w:rPr>
          <w:rFonts w:ascii="Tahoma" w:hAnsi="Tahoma" w:cs="Tahoma"/>
          <w:lang w:val="en-CA"/>
        </w:rPr>
      </w:pPr>
    </w:p>
    <w:p w14:paraId="5D97C77A" w14:textId="5A3C6FB7" w:rsidR="009A165C" w:rsidRPr="00664961" w:rsidRDefault="00026B48" w:rsidP="00E66C51">
      <w:pPr>
        <w:spacing w:after="160" w:line="259" w:lineRule="auto"/>
        <w:rPr>
          <w:rFonts w:ascii="Tahoma" w:hAnsi="Tahoma" w:cs="Tahoma"/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751936" behindDoc="0" locked="0" layoutInCell="1" allowOverlap="1" wp14:anchorId="768B7ED4" wp14:editId="2A81D03C">
                <wp:simplePos x="0" y="0"/>
                <wp:positionH relativeFrom="margin">
                  <wp:posOffset>5995670</wp:posOffset>
                </wp:positionH>
                <wp:positionV relativeFrom="paragraph">
                  <wp:posOffset>1741170</wp:posOffset>
                </wp:positionV>
                <wp:extent cx="838200" cy="163195"/>
                <wp:effectExtent l="0" t="0" r="0" b="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5ACF8A" w14:textId="0044AF93" w:rsidR="007626EF" w:rsidRPr="00C16C0A" w:rsidRDefault="004578A9" w:rsidP="009A06B1">
                            <w:pPr>
                              <w:widowControl w:val="0"/>
                              <w:spacing w:after="40"/>
                              <w:rPr>
                                <w:rFonts w:ascii="Tahoma" w:hAnsi="Tahoma" w:cs="Tahoma"/>
                                <w:sz w:val="18"/>
                                <w:lang w:val="en-C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lang w:val="en-CA"/>
                              </w:rPr>
                              <w:t>440</w:t>
                            </w:r>
                            <w:r w:rsidR="007626EF" w:rsidRPr="00C16C0A">
                              <w:rPr>
                                <w:rFonts w:ascii="Tahoma" w:hAnsi="Tahoma" w:cs="Tahoma"/>
                                <w:sz w:val="18"/>
                                <w:lang w:val="en-CA"/>
                              </w:rPr>
                              <w:t>-70</w:t>
                            </w:r>
                            <w:r w:rsidR="007626EF">
                              <w:rPr>
                                <w:rFonts w:ascii="Tahoma" w:hAnsi="Tahoma" w:cs="Tahoma"/>
                                <w:sz w:val="18"/>
                                <w:lang w:val="en-CA"/>
                              </w:rPr>
                              <w:t>-HD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lang w:val="en-CA"/>
                              </w:rPr>
                              <w:t>BP*3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B7ED4" id="_x0000_t202" coordsize="21600,21600" o:spt="202" path="m,l,21600r21600,l21600,xe">
                <v:stroke joinstyle="miter"/>
                <v:path gradientshapeok="t" o:connecttype="rect"/>
              </v:shapetype>
              <v:shape id="Text Box 492" o:spid="_x0000_s1026" type="#_x0000_t202" style="position:absolute;margin-left:472.1pt;margin-top:137.1pt;width:66pt;height:12.85pt;z-index:2517519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ww2AEAAJ4DAAAOAAAAZHJzL2Uyb0RvYy54bWysU9tu2zAMfR+wfxD0vjhusSIz4hRdiw4D&#10;ugvQ9QMYWbKN2aJGKbGzrx8l2+nWvQ17EWhKPOQ5PN5ej30njpp8i7aU+WothbYKq9bWpXz6dv9m&#10;I4UPYCvo0OpSnrSX17vXr7aDK/QFNthVmgSDWF8MrpRNCK7IMq8a3YNfodOWLw1SD4E/qc4qgoHR&#10;+y67WK+vsgGpcoRKe8/Zu+lS7hK+MVqFL8Z4HURXSp4tpJPSuY9ntttCURO4plXzGPAPU/TQWm56&#10;hrqDAOJA7V9QfasIPZqwUthnaEyrdOLAbPL1CzaPDTiduLA43p1l8v8PVn0+PrqvJML4HkdeYCLh&#10;3QOq715YvG3A1vqGCIdGQ8WN8yhZNjhfzKVRal/4CLIfPmHFS4ZDwAQ0GuqjKsxTMDov4HQWXY9B&#10;KE5uLje8SCkUX+VXl/m7t6kDFEuxIx8+aOxFDEpJvNMEDscHH+IwUCxPYi+L923Xpb129o8EP5wy&#10;Ohljrl6mn3iEcT9ybUzusToxKcLJNGxyDhqkn1IMbJhS+h8HIC1F99GyMNFdS0BLsF8CsIpLSxmk&#10;mMLbMLnw4KitG0aepLd4w+KZNhF7nmKWnE2Q+M6GjS77/Tu9ev6tdr8AAAD//wMAUEsDBBQABgAI&#10;AAAAIQByuLmH3wAAAAwBAAAPAAAAZHJzL2Rvd25yZXYueG1sTI/BTsMwEETvSPyDtUjcqE1UpTjE&#10;qSoEJyREGg4cnXibRI3XIXbb8Pc4J3qb3RnNvs23sx3YGSffO1LwuBLAkBpnemoVfFVvD0/AfNBk&#10;9OAIFfyih21xe5PrzLgLlXjeh5bFEvKZVtCFMGac+6ZDq/3KjUjRO7jJ6hDHqeVm0pdYbgeeCJFy&#10;q3uKFzo94kuHzXF/sgp231S+9j8f9Wd5KPuqkoLe06NS93fz7hlYwDn8h2HBj+hQRKbanch4NiiQ&#10;63USowqSzSKWhNikUdVxJaUEXuT8+oniDwAA//8DAFBLAQItABQABgAIAAAAIQC2gziS/gAAAOEB&#10;AAATAAAAAAAAAAAAAAAAAAAAAABbQ29udGVudF9UeXBlc10ueG1sUEsBAi0AFAAGAAgAAAAhADj9&#10;If/WAAAAlAEAAAsAAAAAAAAAAAAAAAAALwEAAF9yZWxzLy5yZWxzUEsBAi0AFAAGAAgAAAAhACeJ&#10;PDDYAQAAngMAAA4AAAAAAAAAAAAAAAAALgIAAGRycy9lMm9Eb2MueG1sUEsBAi0AFAAGAAgAAAAh&#10;AHK4uYffAAAADAEAAA8AAAAAAAAAAAAAAAAAMgQAAGRycy9kb3ducmV2LnhtbFBLBQYAAAAABAAE&#10;APMAAAA+BQAAAAA=&#10;" filled="f" stroked="f">
                <v:textbox inset="0,0,0,0">
                  <w:txbxContent>
                    <w:p w14:paraId="7E5ACF8A" w14:textId="0044AF93" w:rsidR="007626EF" w:rsidRPr="00C16C0A" w:rsidRDefault="004578A9" w:rsidP="009A06B1">
                      <w:pPr>
                        <w:widowControl w:val="0"/>
                        <w:spacing w:after="40"/>
                        <w:rPr>
                          <w:rFonts w:ascii="Tahoma" w:hAnsi="Tahoma" w:cs="Tahoma"/>
                          <w:sz w:val="18"/>
                          <w:lang w:val="en-CA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lang w:val="en-CA"/>
                        </w:rPr>
                        <w:t>440</w:t>
                      </w:r>
                      <w:r w:rsidR="007626EF" w:rsidRPr="00C16C0A">
                        <w:rPr>
                          <w:rFonts w:ascii="Tahoma" w:hAnsi="Tahoma" w:cs="Tahoma"/>
                          <w:sz w:val="18"/>
                          <w:lang w:val="en-CA"/>
                        </w:rPr>
                        <w:t>-70</w:t>
                      </w:r>
                      <w:r w:rsidR="007626EF">
                        <w:rPr>
                          <w:rFonts w:ascii="Tahoma" w:hAnsi="Tahoma" w:cs="Tahoma"/>
                          <w:sz w:val="18"/>
                          <w:lang w:val="en-CA"/>
                        </w:rPr>
                        <w:t>-HD</w:t>
                      </w:r>
                      <w:r>
                        <w:rPr>
                          <w:rFonts w:ascii="Tahoma" w:hAnsi="Tahoma" w:cs="Tahoma"/>
                          <w:sz w:val="18"/>
                          <w:lang w:val="en-CA"/>
                        </w:rPr>
                        <w:t>BP*3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C51">
        <w:rPr>
          <w:rFonts w:ascii="Tahoma" w:hAnsi="Tahoma" w:cs="Tahoma"/>
          <w:noProof/>
          <w:lang w:val="en-CA" w:eastAsia="en-CA"/>
        </w:rPr>
        <w:drawing>
          <wp:anchor distT="0" distB="0" distL="114300" distR="114300" simplePos="0" relativeHeight="251648512" behindDoc="1" locked="0" layoutInCell="1" allowOverlap="1" wp14:anchorId="328A0AAE" wp14:editId="511E549A">
            <wp:simplePos x="0" y="0"/>
            <wp:positionH relativeFrom="column">
              <wp:posOffset>76200</wp:posOffset>
            </wp:positionH>
            <wp:positionV relativeFrom="paragraph">
              <wp:posOffset>697230</wp:posOffset>
            </wp:positionV>
            <wp:extent cx="1535857" cy="1390650"/>
            <wp:effectExtent l="0" t="0" r="7620" b="0"/>
            <wp:wrapNone/>
            <wp:docPr id="2060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365-70.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5857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4D5">
        <w:rPr>
          <w:rFonts w:ascii="Tahoma" w:hAnsi="Tahoma" w:cs="Tahoma"/>
          <w:lang w:val="en-CA"/>
        </w:rPr>
        <w:br w:type="page"/>
      </w:r>
    </w:p>
    <w:tbl>
      <w:tblPr>
        <w:tblpPr w:leftFromText="141" w:rightFromText="141" w:vertAnchor="text" w:horzAnchor="margin" w:tblpXSpec="center" w:tblpY="-69"/>
        <w:tblW w:w="11668" w:type="dxa"/>
        <w:shd w:val="clear" w:color="auto" w:fill="FFC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5289"/>
      </w:tblGrid>
      <w:tr w:rsidR="003A59A9" w14:paraId="0426DB91" w14:textId="77777777" w:rsidTr="00871AE0">
        <w:trPr>
          <w:trHeight w:val="397"/>
        </w:trPr>
        <w:tc>
          <w:tcPr>
            <w:tcW w:w="6379" w:type="dxa"/>
            <w:shd w:val="clear" w:color="auto" w:fill="00B0F0"/>
            <w:tcMar>
              <w:top w:w="101" w:type="dxa"/>
              <w:left w:w="115" w:type="dxa"/>
              <w:bottom w:w="43" w:type="dxa"/>
              <w:right w:w="115" w:type="dxa"/>
            </w:tcMar>
            <w:hideMark/>
          </w:tcPr>
          <w:p w14:paraId="78E0A871" w14:textId="77777777" w:rsidR="003A59A9" w:rsidRDefault="003A59A9" w:rsidP="00563D67">
            <w:pPr>
              <w:widowControl w:val="0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  <w:lastRenderedPageBreak/>
              <w:t>UHF CORNER REFLECTOR</w:t>
            </w:r>
          </w:p>
        </w:tc>
        <w:tc>
          <w:tcPr>
            <w:tcW w:w="5289" w:type="dxa"/>
            <w:shd w:val="clear" w:color="auto" w:fill="00B0F0"/>
            <w:tcMar>
              <w:top w:w="101" w:type="dxa"/>
              <w:left w:w="115" w:type="dxa"/>
              <w:bottom w:w="43" w:type="dxa"/>
              <w:right w:w="115" w:type="dxa"/>
            </w:tcMar>
            <w:hideMark/>
          </w:tcPr>
          <w:p w14:paraId="5DAAFFDE" w14:textId="4E1CB40D" w:rsidR="003A59A9" w:rsidRDefault="00B51181" w:rsidP="00563D67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  <w:t>380-430</w:t>
            </w:r>
            <w:r w:rsidR="003A59A9"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val="en-US"/>
              </w:rPr>
              <w:t xml:space="preserve"> MHz</w:t>
            </w:r>
          </w:p>
        </w:tc>
      </w:tr>
    </w:tbl>
    <w:p w14:paraId="24231467" w14:textId="5097DE2B" w:rsidR="0058172F" w:rsidRDefault="00F34458" w:rsidP="00BD7AC5">
      <w:pPr>
        <w:widowControl w:val="0"/>
      </w:pPr>
      <w:r>
        <w:rPr>
          <w:noProof/>
        </w:rPr>
        <w:drawing>
          <wp:anchor distT="0" distB="0" distL="114300" distR="114300" simplePos="0" relativeHeight="252038656" behindDoc="0" locked="0" layoutInCell="1" allowOverlap="1" wp14:anchorId="3FC6528C" wp14:editId="3F558B26">
            <wp:simplePos x="0" y="0"/>
            <wp:positionH relativeFrom="column">
              <wp:posOffset>4051300</wp:posOffset>
            </wp:positionH>
            <wp:positionV relativeFrom="paragraph">
              <wp:posOffset>7583170</wp:posOffset>
            </wp:positionV>
            <wp:extent cx="2400300" cy="361950"/>
            <wp:effectExtent l="0" t="0" r="0" b="0"/>
            <wp:wrapNone/>
            <wp:docPr id="2054601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7632" behindDoc="0" locked="0" layoutInCell="1" allowOverlap="1" wp14:anchorId="35AFF7E1" wp14:editId="4BF3720E">
            <wp:simplePos x="0" y="0"/>
            <wp:positionH relativeFrom="column">
              <wp:posOffset>4041775</wp:posOffset>
            </wp:positionH>
            <wp:positionV relativeFrom="paragraph">
              <wp:posOffset>3977005</wp:posOffset>
            </wp:positionV>
            <wp:extent cx="1892300" cy="247650"/>
            <wp:effectExtent l="0" t="0" r="0" b="0"/>
            <wp:wrapNone/>
            <wp:docPr id="914906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1181">
        <w:rPr>
          <w:noProof/>
          <w:lang w:val="en-CA" w:eastAsia="en-CA"/>
        </w:rPr>
        <w:drawing>
          <wp:anchor distT="0" distB="0" distL="114300" distR="114300" simplePos="0" relativeHeight="251543040" behindDoc="0" locked="0" layoutInCell="1" allowOverlap="1" wp14:anchorId="3A5E530A" wp14:editId="03EE1434">
            <wp:simplePos x="0" y="0"/>
            <wp:positionH relativeFrom="margin">
              <wp:posOffset>-185596</wp:posOffset>
            </wp:positionH>
            <wp:positionV relativeFrom="paragraph">
              <wp:posOffset>1452214</wp:posOffset>
            </wp:positionV>
            <wp:extent cx="3332966" cy="3254143"/>
            <wp:effectExtent l="0" t="0" r="1270" b="381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89" cy="325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181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755008" behindDoc="0" locked="0" layoutInCell="1" allowOverlap="1" wp14:anchorId="746A7C6D" wp14:editId="3DA5FB40">
                <wp:simplePos x="0" y="0"/>
                <wp:positionH relativeFrom="margin">
                  <wp:posOffset>469845</wp:posOffset>
                </wp:positionH>
                <wp:positionV relativeFrom="paragraph">
                  <wp:posOffset>4809876</wp:posOffset>
                </wp:positionV>
                <wp:extent cx="1676400" cy="180975"/>
                <wp:effectExtent l="0" t="0" r="0" b="9525"/>
                <wp:wrapNone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39882C" w14:textId="15EFA4C2" w:rsidR="00175F6C" w:rsidRDefault="00175F6C" w:rsidP="009A0DF5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  <w:t>440-70-HD</w:t>
                            </w:r>
                            <w:r w:rsidR="00094E0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  <w:t>BP*3</w:t>
                            </w:r>
                          </w:p>
                          <w:p w14:paraId="573A72C7" w14:textId="4BC8D8FF" w:rsidR="007626EF" w:rsidRDefault="007626EF" w:rsidP="009A0DF5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7C6D" id="Text Box 502" o:spid="_x0000_s1027" type="#_x0000_t202" style="position:absolute;margin-left:37pt;margin-top:378.75pt;width:132pt;height:14.25pt;z-index:2517550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le4wEAALYDAAAOAAAAZHJzL2Uyb0RvYy54bWysU1Fv0zAQfkfiP1h+p0k31o6o6TQ2DSGN&#10;gTT4AY5jJxaJz5zdJuXXc3bSrsAb4sXy+ezv7vvu8+Zm7Du2V+gN2JIvFzlnykqojW1K/u3rw5tr&#10;znwQthYdWFXyg/L8Zvv61WZwhbqAFrpaISMQ64vBlbwNwRVZ5mWreuEX4JSlpAbsRaAQm6xGMRB6&#10;32UXeb7KBsDaIUjlPZ3eT0m+TfhaKxk+a+1VYF3JqbeQVkxrFddsuxFFg8K1Rs5tiH/oohfGUtET&#10;1L0Igu3Q/AXVG4ngQYeFhD4DrY1UiQOxWeZ/sHluhVOJC4nj3Ukm//9g5dP+2X1BFsb3MNIAEwnv&#10;HkF+98zCXStso24RYWiVqKnwMkqWDc4X89MotS98BKmGT1DTkMUuQAIaNfZRFeLJCJ0GcDiJrsbA&#10;ZCy5Wq/e5pSSlFte5+/WV6mEKI6vHfrwQUHP4qbkSENN6GL/6EPsRhTHK7GYhQfTdWmwnf3tgC5O&#10;Jyo5Y359bH8iEsZqZKYu+WXsIuYqqA9EDmEyD5mdNi3gT84GMk7J/Y+dQMVZ99GSQJerq/WKnHYe&#10;4HlQnQfCSoIqeeBs2t6FyZ07h6ZpqdI0Egu3JKo2ie9LV/MoyBxJhtnI0X3ncbr18t22vwAAAP//&#10;AwBQSwMEFAAGAAgAAAAhANKoBPDgAAAACgEAAA8AAABkcnMvZG93bnJldi54bWxMj0FPwzAMhe9I&#10;/IfISNxYCmNbVZpOMNikidMGEhyzxjQViVM1WVf49ZgTnCw/Pz1/r1yO3okB+9gGUnA9yUAg1cG0&#10;1Ch4fVlf5SBi0mS0C4QKvjDCsjo/K3Vhwol2OOxTIziEYqEV2JS6QspYW/Q6TkKHxLeP0HudeO0b&#10;aXp94nDv5E2WzaXXLfEHqztcWaw/90evoP9+WrvtRvpm8/Y+JPP4sNo9W6UuL8b7OxAJx/Rnhl98&#10;RoeKmQ7hSCYKp2Bxy1USz9liBoIN02nOyoGVfJ6BrEr5v0L1AwAA//8DAFBLAQItABQABgAIAAAA&#10;IQC2gziS/gAAAOEBAAATAAAAAAAAAAAAAAAAAAAAAABbQ29udGVudF9UeXBlc10ueG1sUEsBAi0A&#10;FAAGAAgAAAAhADj9If/WAAAAlAEAAAsAAAAAAAAAAAAAAAAALwEAAF9yZWxzLy5yZWxzUEsBAi0A&#10;FAAGAAgAAAAhABvSKV7jAQAAtgMAAA4AAAAAAAAAAAAAAAAALgIAAGRycy9lMm9Eb2MueG1sUEsB&#10;Ai0AFAAGAAgAAAAhANKoBPDgAAAACgEAAA8AAAAAAAAAAAAAAAAAPQQAAGRycy9kb3ducmV2Lnht&#10;bFBLBQYAAAAABAAEAPMAAABKBQAAAAA=&#10;" filled="f" stroked="f">
                <v:textbox inset="2.88pt,2.88pt,2.88pt,2.88pt">
                  <w:txbxContent>
                    <w:p w14:paraId="7339882C" w14:textId="15EFA4C2" w:rsidR="00175F6C" w:rsidRDefault="00175F6C" w:rsidP="009A0DF5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  <w:t>440-70-HD</w:t>
                      </w:r>
                      <w:r w:rsidR="00094E05"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  <w:t>BP*3</w:t>
                      </w:r>
                    </w:p>
                    <w:p w14:paraId="573A72C7" w14:textId="4BC8D8FF" w:rsidR="007626EF" w:rsidRDefault="007626EF" w:rsidP="009A0DF5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54A">
        <w:rPr>
          <w:noProof/>
          <w:lang w:val="en-CA" w:eastAsia="en-CA"/>
        </w:rPr>
        <w:drawing>
          <wp:anchor distT="0" distB="0" distL="114300" distR="114300" simplePos="0" relativeHeight="251592192" behindDoc="0" locked="1" layoutInCell="1" allowOverlap="1" wp14:anchorId="3FDF89BE" wp14:editId="794921D6">
            <wp:simplePos x="0" y="0"/>
            <wp:positionH relativeFrom="margin">
              <wp:align>right</wp:align>
            </wp:positionH>
            <wp:positionV relativeFrom="page">
              <wp:posOffset>1592580</wp:posOffset>
            </wp:positionV>
            <wp:extent cx="3258820" cy="3340100"/>
            <wp:effectExtent l="0" t="0" r="0" b="0"/>
            <wp:wrapNone/>
            <wp:docPr id="2057" name="Graphique 20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54A">
        <w:rPr>
          <w:noProof/>
          <w:lang w:val="en-CA" w:eastAsia="en-CA"/>
        </w:rPr>
        <w:drawing>
          <wp:anchor distT="0" distB="0" distL="114300" distR="114300" simplePos="0" relativeHeight="251594240" behindDoc="0" locked="1" layoutInCell="1" allowOverlap="1" wp14:anchorId="0143881E" wp14:editId="12F15441">
            <wp:simplePos x="0" y="0"/>
            <wp:positionH relativeFrom="column">
              <wp:posOffset>2704465</wp:posOffset>
            </wp:positionH>
            <wp:positionV relativeFrom="margin">
              <wp:posOffset>3858895</wp:posOffset>
            </wp:positionV>
            <wp:extent cx="3674745" cy="4164330"/>
            <wp:effectExtent l="0" t="0" r="0" b="0"/>
            <wp:wrapNone/>
            <wp:docPr id="2058" name="Graphique 20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B48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753984" behindDoc="0" locked="0" layoutInCell="1" allowOverlap="1" wp14:anchorId="5F3CA291" wp14:editId="3427F4D9">
                <wp:simplePos x="0" y="0"/>
                <wp:positionH relativeFrom="column">
                  <wp:posOffset>-2352675</wp:posOffset>
                </wp:positionH>
                <wp:positionV relativeFrom="paragraph">
                  <wp:posOffset>23495</wp:posOffset>
                </wp:positionV>
                <wp:extent cx="1676400" cy="180975"/>
                <wp:effectExtent l="0" t="0" r="0" b="0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657A9F" w14:textId="77777777" w:rsidR="007626EF" w:rsidRDefault="007626EF" w:rsidP="003A59A9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  <w:t>440-70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CA291" id="Text Box 504" o:spid="_x0000_s1028" type="#_x0000_t202" style="position:absolute;margin-left:-185.25pt;margin-top:1.85pt;width:132pt;height:14.25pt;z-index:251753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rU4wEAALcDAAAOAAAAZHJzL2Uyb0RvYy54bWysU8tu2zAQvBfoPxC815LTxk4Fy0GaIEWB&#10;9AEk/QCKIiWiEpdd0pbcr++Skh23uRW9EFwuObszO9xcj33H9gq9AVvy5SLnTFkJtbFNyb8/3b+5&#10;4swHYWvRgVUlPyjPr7evX20GV6gLaKGrFTICsb4YXMnbEFyRZV62qhd+AU5ZSmrAXgQKsclqFAOh&#10;9112keerbACsHYJU3tPp3ZTk24SvtZLhq9ZeBdaVnHoLacW0VnHNthtRNChca+TchviHLnphLBU9&#10;Qd2JINgOzQuo3kgEDzosJPQZaG2kShyIzTL/i81jK5xKXEgc704y+f8HK7/sH903ZGH8ACMNMJHw&#10;7gHkD88s3LbCNuoGEYZWiZoKL6Nk2eB8MT+NUvvCR5Bq+Aw1DVnsAiSgUWMfVSGejNBpAIeT6GoM&#10;TMaSq/XqXU4pSbnlVf5+fZlKiOL42qEPHxX0LG5KjjTUhC72Dz7EbkRxvBKLWbg3XZcG29k/Duji&#10;dKKSM+bXx/YnImGsRmZqaiUxjckK6gOxQ5jcQ26nTQv4i7OBnFNy/3MnUHHWfbKk0NvV5XpFVjsP&#10;8DyozgNhJUGVPHA2bW/DZM+dQ9O0VGmaiYUbUlWbRPi5q3kW5I6kw+zkaL/zON16/m/b3wAAAP//&#10;AwBQSwMEFAAGAAgAAAAhAHwXFzDgAAAACgEAAA8AAABkcnMvZG93bnJldi54bWxMj8tOwzAQRfdI&#10;/IM1SOxSp6loUYhTQaGVUFctlcrSjYc4wo/IdtPA1zOsYDl3ju6cqZajNWzAEDvvBEwnOTB0jVed&#10;awUc3tbZPbCYpFPSeIcCvjDCsr6+qmSp/MXtcNinllGJi6UUoFPqS85jo9HKOPE9Otp9+GBlojG0&#10;XAV5oXJreJHnc25l5+iClj2uNDaf+7MVEL5f1uZ1w227Ob4PST0/rXZbLcTtzfj4ACzhmP5g+NUn&#10;dajJ6eTPTkVmBGSzRX5HrIDZAhgB2TSfU3CioCiA1xX//0L9AwAA//8DAFBLAQItABQABgAIAAAA&#10;IQC2gziS/gAAAOEBAAATAAAAAAAAAAAAAAAAAAAAAABbQ29udGVudF9UeXBlc10ueG1sUEsBAi0A&#10;FAAGAAgAAAAhADj9If/WAAAAlAEAAAsAAAAAAAAAAAAAAAAALwEAAF9yZWxzLy5yZWxzUEsBAi0A&#10;FAAGAAgAAAAhAI2SmtTjAQAAtwMAAA4AAAAAAAAAAAAAAAAALgIAAGRycy9lMm9Eb2MueG1sUEsB&#10;Ai0AFAAGAAgAAAAhAHwXFzDgAAAACgEAAA8AAAAAAAAAAAAAAAAAPQQAAGRycy9kb3ducmV2Lnht&#10;bFBLBQYAAAAABAAEAPMAAABKBQAAAAA=&#10;" filled="f" stroked="f">
                <v:textbox inset="2.88pt,2.88pt,2.88pt,2.88pt">
                  <w:txbxContent>
                    <w:p w14:paraId="29657A9F" w14:textId="77777777" w:rsidR="007626EF" w:rsidRDefault="007626EF" w:rsidP="003A59A9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  <w:t>440-70</w:t>
                      </w:r>
                    </w:p>
                  </w:txbxContent>
                </v:textbox>
              </v:shape>
            </w:pict>
          </mc:Fallback>
        </mc:AlternateContent>
      </w:r>
    </w:p>
    <w:p w14:paraId="5857572A" w14:textId="77777777" w:rsidR="00F34458" w:rsidRPr="00F34458" w:rsidRDefault="00F34458" w:rsidP="00F34458"/>
    <w:p w14:paraId="67F12EDB" w14:textId="77777777" w:rsidR="00F34458" w:rsidRPr="00F34458" w:rsidRDefault="00F34458" w:rsidP="00F34458"/>
    <w:p w14:paraId="44B23AD0" w14:textId="77777777" w:rsidR="00F34458" w:rsidRPr="00F34458" w:rsidRDefault="00F34458" w:rsidP="00F34458"/>
    <w:p w14:paraId="4FDB6218" w14:textId="77777777" w:rsidR="00F34458" w:rsidRPr="00F34458" w:rsidRDefault="00F34458" w:rsidP="00F34458"/>
    <w:p w14:paraId="2BE9215F" w14:textId="77777777" w:rsidR="00F34458" w:rsidRPr="00F34458" w:rsidRDefault="00F34458" w:rsidP="00F34458"/>
    <w:p w14:paraId="2AE8CB8E" w14:textId="77777777" w:rsidR="00F34458" w:rsidRPr="00F34458" w:rsidRDefault="00F34458" w:rsidP="00F34458"/>
    <w:p w14:paraId="0B0CA767" w14:textId="77777777" w:rsidR="00F34458" w:rsidRPr="00F34458" w:rsidRDefault="00F34458" w:rsidP="00F34458"/>
    <w:p w14:paraId="3F3A7587" w14:textId="77777777" w:rsidR="00F34458" w:rsidRPr="00F34458" w:rsidRDefault="00F34458" w:rsidP="00F34458"/>
    <w:p w14:paraId="75DF62E0" w14:textId="77777777" w:rsidR="00F34458" w:rsidRPr="00F34458" w:rsidRDefault="00F34458" w:rsidP="00F34458"/>
    <w:p w14:paraId="7A79DCB3" w14:textId="77777777" w:rsidR="00F34458" w:rsidRPr="00F34458" w:rsidRDefault="00F34458" w:rsidP="00F34458"/>
    <w:p w14:paraId="250D8239" w14:textId="77777777" w:rsidR="00F34458" w:rsidRPr="00F34458" w:rsidRDefault="00F34458" w:rsidP="00F34458"/>
    <w:p w14:paraId="29A27D15" w14:textId="77777777" w:rsidR="00F34458" w:rsidRPr="00F34458" w:rsidRDefault="00F34458" w:rsidP="00F34458"/>
    <w:p w14:paraId="35CBA1A0" w14:textId="77777777" w:rsidR="00F34458" w:rsidRPr="00F34458" w:rsidRDefault="00F34458" w:rsidP="00F34458"/>
    <w:p w14:paraId="1FAE9066" w14:textId="77777777" w:rsidR="00F34458" w:rsidRPr="00F34458" w:rsidRDefault="00F34458" w:rsidP="00F34458"/>
    <w:p w14:paraId="4CC22730" w14:textId="77777777" w:rsidR="00F34458" w:rsidRPr="00F34458" w:rsidRDefault="00F34458" w:rsidP="00F34458"/>
    <w:p w14:paraId="21BE16A1" w14:textId="77777777" w:rsidR="00F34458" w:rsidRPr="00F34458" w:rsidRDefault="00F34458" w:rsidP="00F34458"/>
    <w:p w14:paraId="2D92A035" w14:textId="77777777" w:rsidR="00F34458" w:rsidRPr="00F34458" w:rsidRDefault="00F34458" w:rsidP="00F34458"/>
    <w:p w14:paraId="6B2EA0DE" w14:textId="77777777" w:rsidR="00F34458" w:rsidRPr="00F34458" w:rsidRDefault="00F34458" w:rsidP="00F34458"/>
    <w:p w14:paraId="4D3D0C07" w14:textId="77777777" w:rsidR="00F34458" w:rsidRPr="00F34458" w:rsidRDefault="00F34458" w:rsidP="00F34458"/>
    <w:p w14:paraId="2A9AB553" w14:textId="77777777" w:rsidR="00F34458" w:rsidRPr="00F34458" w:rsidRDefault="00F34458" w:rsidP="00F34458"/>
    <w:p w14:paraId="6A9680D7" w14:textId="77777777" w:rsidR="00F34458" w:rsidRPr="00F34458" w:rsidRDefault="00F34458" w:rsidP="00F34458"/>
    <w:p w14:paraId="7A1C676D" w14:textId="77777777" w:rsidR="00F34458" w:rsidRDefault="00F34458" w:rsidP="00F34458"/>
    <w:p w14:paraId="7D81EFFB" w14:textId="77777777" w:rsidR="00F34458" w:rsidRDefault="00F34458" w:rsidP="00F34458"/>
    <w:p w14:paraId="469B1670" w14:textId="46B89955" w:rsidR="00F34458" w:rsidRPr="00F34458" w:rsidRDefault="00F34458" w:rsidP="00F34458">
      <w:pPr>
        <w:tabs>
          <w:tab w:val="left" w:pos="1880"/>
        </w:tabs>
      </w:pPr>
      <w:r>
        <w:tab/>
      </w:r>
    </w:p>
    <w:sectPr w:rsidR="00F34458" w:rsidRPr="00F34458" w:rsidSect="00F34458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720" w:right="758" w:bottom="720" w:left="720" w:header="709" w:footer="562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43480" w14:textId="77777777" w:rsidR="00E30B38" w:rsidRDefault="00E30B38" w:rsidP="006658C1">
      <w:pPr>
        <w:spacing w:after="0" w:line="240" w:lineRule="auto"/>
      </w:pPr>
      <w:r>
        <w:separator/>
      </w:r>
    </w:p>
  </w:endnote>
  <w:endnote w:type="continuationSeparator" w:id="0">
    <w:p w14:paraId="0B1D7640" w14:textId="77777777" w:rsidR="00E30B38" w:rsidRDefault="00E30B38" w:rsidP="00665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09739" w14:textId="68E81985" w:rsidR="007626EF" w:rsidRDefault="00026B48">
    <w:pPr>
      <w:pStyle w:val="Footer"/>
      <w:jc w:val="center"/>
    </w:pP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11E4FEC5" wp14:editId="7395065A">
              <wp:simplePos x="0" y="0"/>
              <wp:positionH relativeFrom="page">
                <wp:posOffset>4095750</wp:posOffset>
              </wp:positionH>
              <wp:positionV relativeFrom="paragraph">
                <wp:posOffset>-57785</wp:posOffset>
              </wp:positionV>
              <wp:extent cx="3463925" cy="781050"/>
              <wp:effectExtent l="0" t="0" r="0" b="0"/>
              <wp:wrapNone/>
              <wp:docPr id="4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392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AA4819" w14:textId="77777777" w:rsidR="00382966" w:rsidRPr="00C86BEA" w:rsidRDefault="00382966" w:rsidP="00382966">
                          <w:pPr>
                            <w:spacing w:before="120" w:after="0" w:line="286" w:lineRule="auto"/>
                            <w:jc w:val="center"/>
                            <w:rPr>
                              <w:rFonts w:ascii="Tahoma" w:hAnsi="Tahoma" w:cs="Tahoma"/>
                              <w:b/>
                              <w:iCs/>
                              <w:color w:val="00457E"/>
                              <w:sz w:val="22"/>
                              <w:szCs w:val="22"/>
                              <w:lang w:val="en-US"/>
                            </w:rPr>
                          </w:pPr>
                          <w:r w:rsidRPr="00C86BEA">
                            <w:rPr>
                              <w:rFonts w:ascii="Tahoma" w:hAnsi="Tahoma" w:cs="Tahoma"/>
                              <w:b/>
                              <w:iCs/>
                              <w:color w:val="00457E"/>
                              <w:sz w:val="22"/>
                              <w:szCs w:val="22"/>
                              <w:lang w:val="en-US"/>
                            </w:rPr>
                            <w:t>sales@comprodcom.com | comprodcom.com</w:t>
                          </w:r>
                        </w:p>
                        <w:p w14:paraId="4DBE6BDC" w14:textId="051F5599" w:rsidR="007626EF" w:rsidRPr="00382966" w:rsidRDefault="00C86BEA" w:rsidP="00382966">
                          <w:pPr>
                            <w:spacing w:after="0"/>
                            <w:jc w:val="center"/>
                            <w:rPr>
                              <w:rFonts w:ascii="Tahoma" w:hAnsi="Tahoma" w:cs="Tahoma"/>
                              <w:bCs/>
                              <w:iCs/>
                              <w:color w:val="0070C0"/>
                              <w:sz w:val="18"/>
                              <w:szCs w:val="18"/>
                              <w:lang w:val="en-US"/>
                            </w:rPr>
                          </w:pPr>
                          <w:proofErr w:type="gramStart"/>
                          <w:r w:rsidRPr="00382966">
                            <w:rPr>
                              <w:rFonts w:ascii="Segoe UI Emoji" w:eastAsia="Segoe UI Emoji" w:hAnsi="Segoe UI Emoji" w:cs="Segoe UI Emoji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☎</w:t>
                          </w:r>
                          <w:r w:rsidR="00C271CD"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7626EF"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US</w:t>
                          </w:r>
                          <w:proofErr w:type="gramEnd"/>
                          <w:r w:rsidR="007626EF"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7626EF" w:rsidRPr="00382966">
                            <w:rPr>
                              <w:rFonts w:ascii="Tahoma" w:hAnsi="Tahoma" w:cs="Tahoma"/>
                              <w:bCs/>
                              <w:iCs/>
                              <w:color w:val="0070C0"/>
                              <w:sz w:val="18"/>
                              <w:szCs w:val="18"/>
                              <w:lang w:val="en-US"/>
                            </w:rPr>
                            <w:t xml:space="preserve">1.877.825.2007 </w:t>
                          </w:r>
                          <w:r w:rsidR="007626EF"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="00C271CD"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CAN </w:t>
                          </w:r>
                          <w:r w:rsidR="00C271CD" w:rsidRPr="00382966">
                            <w:rPr>
                              <w:rFonts w:ascii="Tahoma" w:hAnsi="Tahoma" w:cs="Tahoma"/>
                              <w:bCs/>
                              <w:iCs/>
                              <w:color w:val="0070C0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="007626EF" w:rsidRPr="00382966">
                            <w:rPr>
                              <w:rFonts w:ascii="Tahoma" w:hAnsi="Tahoma" w:cs="Tahoma"/>
                              <w:bCs/>
                              <w:iCs/>
                              <w:color w:val="0070C0"/>
                              <w:sz w:val="18"/>
                              <w:szCs w:val="18"/>
                              <w:lang w:val="en-US"/>
                            </w:rPr>
                            <w:t>.800.603.1454</w:t>
                          </w:r>
                        </w:p>
                        <w:p w14:paraId="3BCDA8BD" w14:textId="3ED34E04" w:rsidR="00C271CD" w:rsidRPr="00382966" w:rsidRDefault="00C271CD" w:rsidP="00382966">
                          <w:pPr>
                            <w:spacing w:after="0" w:line="286" w:lineRule="auto"/>
                            <w:jc w:val="center"/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382966">
                            <w:rPr>
                              <w:rFonts w:ascii="Tahoma" w:hAnsi="Tahoma" w:cs="Tahoma"/>
                              <w:bCs/>
                              <w:iCs/>
                              <w:color w:val="auto"/>
                              <w:sz w:val="18"/>
                              <w:szCs w:val="18"/>
                              <w:lang w:val="en-US"/>
                            </w:rPr>
                            <w:t>FAX 1.800.554.1033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4FE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322.5pt;margin-top:-4.55pt;width:272.75pt;height:61.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bVDQIAAPY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ur+fXVarbgTJLvZjnNF2kqmSiesx368FFBx+Kh5EhDTeji+OBDrEYUzyHxMQ9G1zttTDJw&#10;X20NsqMgAezSSg28CjOW9SVfLaiOmGUh5idtdDqQQI3uSr7M4xolE9n4YOsUEoQ245kqMfZET2Rk&#10;5CYM1UCBkaYK6iciCmEUIn0cOrSAvznrSYQl978OAhVn5pMlslfT+TyqNhnzxc2MDLz0VJceYSVB&#10;lTxwNh63ISl97OiOhtLoxNdLJadaSVyJxtNHiOq9tFPUy3fd/AEAAP//AwBQSwMEFAAGAAgAAAAh&#10;AOO3l4PfAAAACwEAAA8AAABkcnMvZG93bnJldi54bWxMj0FPg0AQhe8m/ofNmHgx7YIWKsjSqInG&#10;a2t/wMBOgcjOEnZb6L93OentTd7Lm+8Vu9n04kKj6ywriNcRCOLa6o4bBcfvj9UzCOeRNfaWScGV&#10;HOzK25sCc20n3tPl4BsRStjlqKD1fsildHVLBt3aDsTBO9nRoA/n2Eg94hTKTS8foyiVBjsOH1oc&#10;6L2l+udwNgpOX9NDkk3Vpz9u95v0DbttZa9K3d/Nry8gPM3+LwwLfkCHMjBV9szaiV5BuknCFq9g&#10;lcUglkCcRQmIalFPGciykP83lL8AAAD//wMAUEsBAi0AFAAGAAgAAAAhALaDOJL+AAAA4QEAABMA&#10;AAAAAAAAAAAAAAAAAAAAAFtDb250ZW50X1R5cGVzXS54bWxQSwECLQAUAAYACAAAACEAOP0h/9YA&#10;AACUAQAACwAAAAAAAAAAAAAAAAAvAQAAX3JlbHMvLnJlbHNQSwECLQAUAAYACAAAACEAhV/m1Q0C&#10;AAD2AwAADgAAAAAAAAAAAAAAAAAuAgAAZHJzL2Uyb0RvYy54bWxQSwECLQAUAAYACAAAACEA47eX&#10;g98AAAALAQAADwAAAAAAAAAAAAAAAABnBAAAZHJzL2Rvd25yZXYueG1sUEsFBgAAAAAEAAQA8wAA&#10;AHMFAAAAAA==&#10;" stroked="f">
              <v:textbox>
                <w:txbxContent>
                  <w:p w14:paraId="4EAA4819" w14:textId="77777777" w:rsidR="00382966" w:rsidRPr="00C86BEA" w:rsidRDefault="00382966" w:rsidP="00382966">
                    <w:pPr>
                      <w:spacing w:before="120" w:after="0" w:line="286" w:lineRule="auto"/>
                      <w:jc w:val="center"/>
                      <w:rPr>
                        <w:rFonts w:ascii="Tahoma" w:hAnsi="Tahoma" w:cs="Tahoma"/>
                        <w:b/>
                        <w:iCs/>
                        <w:color w:val="00457E"/>
                        <w:sz w:val="22"/>
                        <w:szCs w:val="22"/>
                        <w:lang w:val="en-US"/>
                      </w:rPr>
                    </w:pPr>
                    <w:r w:rsidRPr="00C86BEA">
                      <w:rPr>
                        <w:rFonts w:ascii="Tahoma" w:hAnsi="Tahoma" w:cs="Tahoma"/>
                        <w:b/>
                        <w:iCs/>
                        <w:color w:val="00457E"/>
                        <w:sz w:val="22"/>
                        <w:szCs w:val="22"/>
                        <w:lang w:val="en-US"/>
                      </w:rPr>
                      <w:t>sales@comprodcom.com | comprodcom.com</w:t>
                    </w:r>
                  </w:p>
                  <w:p w14:paraId="4DBE6BDC" w14:textId="051F5599" w:rsidR="007626EF" w:rsidRPr="00382966" w:rsidRDefault="00C86BEA" w:rsidP="00382966">
                    <w:pPr>
                      <w:spacing w:after="0"/>
                      <w:jc w:val="center"/>
                      <w:rPr>
                        <w:rFonts w:ascii="Tahoma" w:hAnsi="Tahoma" w:cs="Tahoma"/>
                        <w:bCs/>
                        <w:iCs/>
                        <w:color w:val="0070C0"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382966">
                      <w:rPr>
                        <w:rFonts w:ascii="Segoe UI Emoji" w:eastAsia="Segoe UI Emoji" w:hAnsi="Segoe UI Emoji" w:cs="Segoe UI Emoji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>☎</w:t>
                    </w:r>
                    <w:r w:rsidR="00C271CD"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7626EF"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US</w:t>
                    </w:r>
                    <w:proofErr w:type="gramEnd"/>
                    <w:r w:rsidR="007626EF"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7626EF" w:rsidRPr="00382966">
                      <w:rPr>
                        <w:rFonts w:ascii="Tahoma" w:hAnsi="Tahoma" w:cs="Tahoma"/>
                        <w:bCs/>
                        <w:iCs/>
                        <w:color w:val="0070C0"/>
                        <w:sz w:val="18"/>
                        <w:szCs w:val="18"/>
                        <w:lang w:val="en-US"/>
                      </w:rPr>
                      <w:t xml:space="preserve">1.877.825.2007 </w:t>
                    </w:r>
                    <w:r w:rsidR="007626EF"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="00C271CD"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CAN </w:t>
                    </w:r>
                    <w:r w:rsidR="00C271CD" w:rsidRPr="00382966">
                      <w:rPr>
                        <w:rFonts w:ascii="Tahoma" w:hAnsi="Tahoma" w:cs="Tahoma"/>
                        <w:bCs/>
                        <w:iCs/>
                        <w:color w:val="0070C0"/>
                        <w:sz w:val="18"/>
                        <w:szCs w:val="18"/>
                        <w:lang w:val="en-US"/>
                      </w:rPr>
                      <w:t>1</w:t>
                    </w:r>
                    <w:r w:rsidR="007626EF" w:rsidRPr="00382966">
                      <w:rPr>
                        <w:rFonts w:ascii="Tahoma" w:hAnsi="Tahoma" w:cs="Tahoma"/>
                        <w:bCs/>
                        <w:iCs/>
                        <w:color w:val="0070C0"/>
                        <w:sz w:val="18"/>
                        <w:szCs w:val="18"/>
                        <w:lang w:val="en-US"/>
                      </w:rPr>
                      <w:t>.800.603.1454</w:t>
                    </w:r>
                  </w:p>
                  <w:p w14:paraId="3BCDA8BD" w14:textId="3ED34E04" w:rsidR="00C271CD" w:rsidRPr="00382966" w:rsidRDefault="00C271CD" w:rsidP="00382966">
                    <w:pPr>
                      <w:spacing w:after="0" w:line="286" w:lineRule="auto"/>
                      <w:jc w:val="center"/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382966">
                      <w:rPr>
                        <w:rFonts w:ascii="Tahoma" w:hAnsi="Tahoma" w:cs="Tahoma"/>
                        <w:bCs/>
                        <w:iCs/>
                        <w:color w:val="auto"/>
                        <w:sz w:val="18"/>
                        <w:szCs w:val="18"/>
                        <w:lang w:val="en-US"/>
                      </w:rPr>
                      <w:t>FAX 1.800.554.1033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626EF" w:rsidRPr="0067665B">
      <w:rPr>
        <w:rFonts w:ascii="Times New Roman" w:hAnsi="Times New Roman"/>
        <w:noProof/>
        <w:sz w:val="24"/>
        <w:szCs w:val="24"/>
        <w:lang w:val="en-CA" w:eastAsia="en-CA"/>
      </w:rPr>
      <w:drawing>
        <wp:anchor distT="0" distB="0" distL="114300" distR="114300" simplePos="0" relativeHeight="251641856" behindDoc="0" locked="0" layoutInCell="1" allowOverlap="1" wp14:anchorId="6F303808" wp14:editId="1C564364">
          <wp:simplePos x="0" y="0"/>
          <wp:positionH relativeFrom="column">
            <wp:posOffset>-236296</wp:posOffset>
          </wp:positionH>
          <wp:positionV relativeFrom="paragraph">
            <wp:posOffset>-51689</wp:posOffset>
          </wp:positionV>
          <wp:extent cx="2878455" cy="599440"/>
          <wp:effectExtent l="0" t="0" r="0" b="0"/>
          <wp:wrapNone/>
          <wp:docPr id="485198643" name="Picture 4851986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mplifying_RF_Solution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92" b="19051"/>
                  <a:stretch/>
                </pic:blipFill>
                <pic:spPr bwMode="auto">
                  <a:xfrm>
                    <a:off x="0" y="0"/>
                    <a:ext cx="2878455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FC4E5DB" w14:textId="7F040B50" w:rsidR="00535A78" w:rsidRDefault="007626EF" w:rsidP="00084B40">
    <w:pPr>
      <w:pStyle w:val="Footer"/>
      <w:tabs>
        <w:tab w:val="clear" w:pos="4320"/>
        <w:tab w:val="clear" w:pos="8640"/>
        <w:tab w:val="left" w:pos="4689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462FF" w14:textId="77777777" w:rsidR="00237D79" w:rsidRDefault="00237D79" w:rsidP="00237D79">
    <w:pPr>
      <w:pStyle w:val="Footer"/>
      <w:jc w:val="center"/>
    </w:pP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82304" behindDoc="1" locked="0" layoutInCell="1" allowOverlap="1" wp14:anchorId="4896AEF9" wp14:editId="57C3543B">
              <wp:simplePos x="0" y="0"/>
              <wp:positionH relativeFrom="page">
                <wp:posOffset>4095750</wp:posOffset>
              </wp:positionH>
              <wp:positionV relativeFrom="paragraph">
                <wp:posOffset>-57785</wp:posOffset>
              </wp:positionV>
              <wp:extent cx="3463925" cy="7810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392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4004E6" w14:textId="77777777" w:rsidR="00237D79" w:rsidRPr="00C86BEA" w:rsidRDefault="00237D79" w:rsidP="00237D79">
                          <w:pPr>
                            <w:spacing w:before="120" w:after="0" w:line="286" w:lineRule="auto"/>
                            <w:jc w:val="center"/>
                            <w:rPr>
                              <w:rFonts w:ascii="Tahoma" w:hAnsi="Tahoma" w:cs="Tahoma"/>
                              <w:b/>
                              <w:iCs/>
                              <w:color w:val="00457E"/>
                              <w:sz w:val="22"/>
                              <w:szCs w:val="22"/>
                              <w:lang w:val="en-US"/>
                            </w:rPr>
                          </w:pPr>
                          <w:r w:rsidRPr="00C86BEA">
                            <w:rPr>
                              <w:rFonts w:ascii="Tahoma" w:hAnsi="Tahoma" w:cs="Tahoma"/>
                              <w:b/>
                              <w:iCs/>
                              <w:color w:val="00457E"/>
                              <w:sz w:val="22"/>
                              <w:szCs w:val="22"/>
                              <w:lang w:val="en-US"/>
                            </w:rPr>
                            <w:t>sales@comprodcom.com | comprodcom.com</w:t>
                          </w:r>
                        </w:p>
                        <w:p w14:paraId="4808BB34" w14:textId="77777777" w:rsidR="00237D79" w:rsidRPr="00382966" w:rsidRDefault="00237D79" w:rsidP="00237D79">
                          <w:pPr>
                            <w:spacing w:after="0"/>
                            <w:jc w:val="center"/>
                            <w:rPr>
                              <w:rFonts w:ascii="Tahoma" w:hAnsi="Tahoma" w:cs="Tahoma"/>
                              <w:bCs/>
                              <w:iCs/>
                              <w:color w:val="0070C0"/>
                              <w:sz w:val="18"/>
                              <w:szCs w:val="18"/>
                              <w:lang w:val="en-US"/>
                            </w:rPr>
                          </w:pPr>
                          <w:proofErr w:type="gramStart"/>
                          <w:r w:rsidRPr="00382966">
                            <w:rPr>
                              <w:rFonts w:ascii="Segoe UI Emoji" w:eastAsia="Segoe UI Emoji" w:hAnsi="Segoe UI Emoji" w:cs="Segoe UI Emoji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☎</w:t>
                          </w:r>
                          <w:r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 US</w:t>
                          </w:r>
                          <w:proofErr w:type="gramEnd"/>
                          <w:r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382966">
                            <w:rPr>
                              <w:rFonts w:ascii="Tahoma" w:hAnsi="Tahoma" w:cs="Tahoma"/>
                              <w:bCs/>
                              <w:iCs/>
                              <w:color w:val="0070C0"/>
                              <w:sz w:val="18"/>
                              <w:szCs w:val="18"/>
                              <w:lang w:val="en-US"/>
                            </w:rPr>
                            <w:t xml:space="preserve">1.877.825.2007 </w:t>
                          </w:r>
                          <w:r w:rsidRPr="00382966"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/ CAN </w:t>
                          </w:r>
                          <w:r w:rsidRPr="00382966">
                            <w:rPr>
                              <w:rFonts w:ascii="Tahoma" w:hAnsi="Tahoma" w:cs="Tahoma"/>
                              <w:bCs/>
                              <w:iCs/>
                              <w:color w:val="0070C0"/>
                              <w:sz w:val="18"/>
                              <w:szCs w:val="18"/>
                              <w:lang w:val="en-US"/>
                            </w:rPr>
                            <w:t>1.800.603.1454</w:t>
                          </w:r>
                        </w:p>
                        <w:p w14:paraId="120296F4" w14:textId="77777777" w:rsidR="00237D79" w:rsidRPr="00382966" w:rsidRDefault="00237D79" w:rsidP="00237D79">
                          <w:pPr>
                            <w:spacing w:after="0" w:line="286" w:lineRule="auto"/>
                            <w:jc w:val="center"/>
                            <w:rPr>
                              <w:rFonts w:ascii="Tahoma" w:hAnsi="Tahoma" w:cs="Tahoma"/>
                              <w:bCs/>
                              <w:iCs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382966">
                            <w:rPr>
                              <w:rFonts w:ascii="Tahoma" w:hAnsi="Tahoma" w:cs="Tahoma"/>
                              <w:bCs/>
                              <w:iCs/>
                              <w:color w:val="auto"/>
                              <w:sz w:val="18"/>
                              <w:szCs w:val="18"/>
                              <w:lang w:val="en-US"/>
                            </w:rPr>
                            <w:t>FAX 1.800.554.1033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96AEF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22.5pt;margin-top:-4.55pt;width:272.75pt;height:61.5pt;z-index:-251634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wNEgIAAP0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ur+fXVarbgTJLvZjnNF2kqmSiesx368FFBx+Kh5EhDTeji+OBDrEYUzyHxMQ9G1zttTDJw&#10;X20NsqMgAezSSg28CjOW9SVfLaiOmGUh5idtdDqQQI3uSr7M4xolE9n4YOsUEoQ245kqMfZET2Rk&#10;5CYM1cB0XfJZzI1sVVA/EV8Iox7p/9ChBfzNWU9aLLn/dRCoODOfLHG+ms7nUbzJmC9uZmTgpae6&#10;9AgrCarkgbPxuA1J8GNjdzSbRifaXio5lUwaS2ye/kMU8aWdol5+7eYPAAAA//8DAFBLAwQUAAYA&#10;CAAAACEA47eXg98AAAALAQAADwAAAGRycy9kb3ducmV2LnhtbEyPQU+DQBCF7yb+h82YeDHtghYq&#10;yNKoicZra3/AwE6ByM4Sdlvov3c56e1N3sub7xW72fTiQqPrLCuI1xEI4trqjhsFx++P1TMI55E1&#10;9pZJwZUc7MrbmwJzbSfe0+XgGxFK2OWooPV+yKV0dUsG3doOxME72dGgD+fYSD3iFMpNLx+jKJUG&#10;Ow4fWhzovaX653A2Ck5f00OSTdWnP273m/QNu21lr0rd382vLyA8zf4vDAt+QIcyMFX2zNqJXkG6&#10;ScIWr2CVxSCWQJxFCYhqUU8ZyLKQ/zeUvwAAAP//AwBQSwECLQAUAAYACAAAACEAtoM4kv4AAADh&#10;AQAAEwAAAAAAAAAAAAAAAAAAAAAAW0NvbnRlbnRfVHlwZXNdLnhtbFBLAQItABQABgAIAAAAIQA4&#10;/SH/1gAAAJQBAAALAAAAAAAAAAAAAAAAAC8BAABfcmVscy8ucmVsc1BLAQItABQABgAIAAAAIQC4&#10;SDwNEgIAAP0DAAAOAAAAAAAAAAAAAAAAAC4CAABkcnMvZTJvRG9jLnhtbFBLAQItABQABgAIAAAA&#10;IQDjt5eD3wAAAAsBAAAPAAAAAAAAAAAAAAAAAGwEAABkcnMvZG93bnJldi54bWxQSwUGAAAAAAQA&#10;BADzAAAAeAUAAAAA&#10;" stroked="f">
              <v:textbox>
                <w:txbxContent>
                  <w:p w14:paraId="194004E6" w14:textId="77777777" w:rsidR="00237D79" w:rsidRPr="00C86BEA" w:rsidRDefault="00237D79" w:rsidP="00237D79">
                    <w:pPr>
                      <w:spacing w:before="120" w:after="0" w:line="286" w:lineRule="auto"/>
                      <w:jc w:val="center"/>
                      <w:rPr>
                        <w:rFonts w:ascii="Tahoma" w:hAnsi="Tahoma" w:cs="Tahoma"/>
                        <w:b/>
                        <w:iCs/>
                        <w:color w:val="00457E"/>
                        <w:sz w:val="22"/>
                        <w:szCs w:val="22"/>
                        <w:lang w:val="en-US"/>
                      </w:rPr>
                    </w:pPr>
                    <w:r w:rsidRPr="00C86BEA">
                      <w:rPr>
                        <w:rFonts w:ascii="Tahoma" w:hAnsi="Tahoma" w:cs="Tahoma"/>
                        <w:b/>
                        <w:iCs/>
                        <w:color w:val="00457E"/>
                        <w:sz w:val="22"/>
                        <w:szCs w:val="22"/>
                        <w:lang w:val="en-US"/>
                      </w:rPr>
                      <w:t>sales@comprodcom.com | comprodcom.com</w:t>
                    </w:r>
                  </w:p>
                  <w:p w14:paraId="4808BB34" w14:textId="77777777" w:rsidR="00237D79" w:rsidRPr="00382966" w:rsidRDefault="00237D79" w:rsidP="00237D79">
                    <w:pPr>
                      <w:spacing w:after="0"/>
                      <w:jc w:val="center"/>
                      <w:rPr>
                        <w:rFonts w:ascii="Tahoma" w:hAnsi="Tahoma" w:cs="Tahoma"/>
                        <w:bCs/>
                        <w:iCs/>
                        <w:color w:val="0070C0"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382966">
                      <w:rPr>
                        <w:rFonts w:ascii="Segoe UI Emoji" w:eastAsia="Segoe UI Emoji" w:hAnsi="Segoe UI Emoji" w:cs="Segoe UI Emoji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>☎</w:t>
                    </w:r>
                    <w:r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 US</w:t>
                    </w:r>
                    <w:proofErr w:type="gramEnd"/>
                    <w:r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382966">
                      <w:rPr>
                        <w:rFonts w:ascii="Tahoma" w:hAnsi="Tahoma" w:cs="Tahoma"/>
                        <w:bCs/>
                        <w:iCs/>
                        <w:color w:val="0070C0"/>
                        <w:sz w:val="18"/>
                        <w:szCs w:val="18"/>
                        <w:lang w:val="en-US"/>
                      </w:rPr>
                      <w:t xml:space="preserve">1.877.825.2007 </w:t>
                    </w:r>
                    <w:r w:rsidRPr="00382966"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/ CAN </w:t>
                    </w:r>
                    <w:r w:rsidRPr="00382966">
                      <w:rPr>
                        <w:rFonts w:ascii="Tahoma" w:hAnsi="Tahoma" w:cs="Tahoma"/>
                        <w:bCs/>
                        <w:iCs/>
                        <w:color w:val="0070C0"/>
                        <w:sz w:val="18"/>
                        <w:szCs w:val="18"/>
                        <w:lang w:val="en-US"/>
                      </w:rPr>
                      <w:t>1.800.603.1454</w:t>
                    </w:r>
                  </w:p>
                  <w:p w14:paraId="120296F4" w14:textId="77777777" w:rsidR="00237D79" w:rsidRPr="00382966" w:rsidRDefault="00237D79" w:rsidP="00237D79">
                    <w:pPr>
                      <w:spacing w:after="0" w:line="286" w:lineRule="auto"/>
                      <w:jc w:val="center"/>
                      <w:rPr>
                        <w:rFonts w:ascii="Tahoma" w:hAnsi="Tahoma" w:cs="Tahoma"/>
                        <w:bCs/>
                        <w:iCs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382966">
                      <w:rPr>
                        <w:rFonts w:ascii="Tahoma" w:hAnsi="Tahoma" w:cs="Tahoma"/>
                        <w:bCs/>
                        <w:iCs/>
                        <w:color w:val="auto"/>
                        <w:sz w:val="18"/>
                        <w:szCs w:val="18"/>
                        <w:lang w:val="en-US"/>
                      </w:rPr>
                      <w:t>FAX 1.800.554.1033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7665B">
      <w:rPr>
        <w:rFonts w:ascii="Times New Roman" w:hAnsi="Times New Roman"/>
        <w:noProof/>
        <w:sz w:val="24"/>
        <w:szCs w:val="24"/>
        <w:lang w:val="en-CA" w:eastAsia="en-CA"/>
      </w:rPr>
      <w:drawing>
        <wp:anchor distT="0" distB="0" distL="114300" distR="114300" simplePos="0" relativeHeight="251681280" behindDoc="0" locked="0" layoutInCell="1" allowOverlap="1" wp14:anchorId="7B834A19" wp14:editId="76BEAC25">
          <wp:simplePos x="0" y="0"/>
          <wp:positionH relativeFrom="column">
            <wp:posOffset>-236296</wp:posOffset>
          </wp:positionH>
          <wp:positionV relativeFrom="paragraph">
            <wp:posOffset>-51689</wp:posOffset>
          </wp:positionV>
          <wp:extent cx="2878455" cy="599440"/>
          <wp:effectExtent l="0" t="0" r="0" b="0"/>
          <wp:wrapNone/>
          <wp:docPr id="388541537" name="Picture 388541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mplifying_RF_Solution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92" b="19051"/>
                  <a:stretch/>
                </pic:blipFill>
                <pic:spPr bwMode="auto">
                  <a:xfrm>
                    <a:off x="0" y="0"/>
                    <a:ext cx="2878455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60295F0" w14:textId="77777777" w:rsidR="00237D79" w:rsidRDefault="00237D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2A3E5" w14:textId="77777777" w:rsidR="00E30B38" w:rsidRDefault="00E30B38" w:rsidP="006658C1">
      <w:pPr>
        <w:spacing w:after="0" w:line="240" w:lineRule="auto"/>
      </w:pPr>
      <w:bookmarkStart w:id="0" w:name="_Hlk482713248"/>
      <w:bookmarkEnd w:id="0"/>
      <w:r>
        <w:separator/>
      </w:r>
    </w:p>
  </w:footnote>
  <w:footnote w:type="continuationSeparator" w:id="0">
    <w:p w14:paraId="31FABC87" w14:textId="77777777" w:rsidR="00E30B38" w:rsidRDefault="00E30B38" w:rsidP="00665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A8545" w14:textId="643FD3D1" w:rsidR="007626EF" w:rsidRPr="00177C67" w:rsidRDefault="00D95249" w:rsidP="00177C67">
    <w:pPr>
      <w:pStyle w:val="Header"/>
    </w:pPr>
    <w:r>
      <w:rPr>
        <w:noProof/>
      </w:rPr>
      <w:drawing>
        <wp:anchor distT="0" distB="0" distL="114300" distR="114300" simplePos="0" relativeHeight="251684352" behindDoc="0" locked="0" layoutInCell="1" allowOverlap="1" wp14:anchorId="13FE41CF" wp14:editId="3C8FAF3F">
          <wp:simplePos x="0" y="0"/>
          <wp:positionH relativeFrom="rightMargin">
            <wp:align>left</wp:align>
          </wp:positionH>
          <wp:positionV relativeFrom="paragraph">
            <wp:posOffset>-309100</wp:posOffset>
          </wp:positionV>
          <wp:extent cx="237490" cy="231775"/>
          <wp:effectExtent l="0" t="0" r="0" b="0"/>
          <wp:wrapNone/>
          <wp:docPr id="30643475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" cy="231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4458">
      <w:rPr>
        <w:noProof/>
      </w:rPr>
      <w:drawing>
        <wp:anchor distT="0" distB="0" distL="114300" distR="114300" simplePos="0" relativeHeight="251683328" behindDoc="0" locked="0" layoutInCell="1" allowOverlap="1" wp14:anchorId="38AB544C" wp14:editId="783D3D16">
          <wp:simplePos x="0" y="0"/>
          <wp:positionH relativeFrom="column">
            <wp:posOffset>-342900</wp:posOffset>
          </wp:positionH>
          <wp:positionV relativeFrom="paragraph">
            <wp:posOffset>-450215</wp:posOffset>
          </wp:positionV>
          <wp:extent cx="3397250" cy="495300"/>
          <wp:effectExtent l="0" t="0" r="0" b="0"/>
          <wp:wrapNone/>
          <wp:docPr id="167846879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25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7C67">
      <w:rPr>
        <w:rFonts w:ascii="Times New Roman" w:hAnsi="Times New Roman"/>
        <w:noProof/>
        <w:sz w:val="24"/>
        <w:szCs w:val="24"/>
        <w:lang w:val="en-CA" w:eastAsia="en-CA"/>
      </w:rPr>
      <w:drawing>
        <wp:anchor distT="36576" distB="36576" distL="36576" distR="36576" simplePos="0" relativeHeight="251673088" behindDoc="0" locked="0" layoutInCell="1" allowOverlap="1" wp14:anchorId="059C24FC" wp14:editId="53840AAB">
          <wp:simplePos x="0" y="0"/>
          <wp:positionH relativeFrom="column">
            <wp:posOffset>-818515</wp:posOffset>
          </wp:positionH>
          <wp:positionV relativeFrom="paragraph">
            <wp:posOffset>17400905</wp:posOffset>
          </wp:positionV>
          <wp:extent cx="7244715" cy="796925"/>
          <wp:effectExtent l="0" t="0" r="0" b="3175"/>
          <wp:wrapNone/>
          <wp:docPr id="1077148372" name="Picture 1077148372" descr="English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lish 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471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7C67">
      <w:rPr>
        <w:rFonts w:ascii="Times New Roman" w:hAnsi="Times New Roman"/>
        <w:noProof/>
        <w:sz w:val="24"/>
        <w:szCs w:val="24"/>
        <w:lang w:val="en-CA" w:eastAsia="en-CA"/>
      </w:rPr>
      <mc:AlternateContent>
        <mc:Choice Requires="wps">
          <w:drawing>
            <wp:anchor distT="36576" distB="36576" distL="36576" distR="36576" simplePos="0" relativeHeight="251674112" behindDoc="0" locked="0" layoutInCell="1" allowOverlap="1" wp14:anchorId="034201FA" wp14:editId="2C3747CE">
              <wp:simplePos x="0" y="0"/>
              <wp:positionH relativeFrom="column">
                <wp:posOffset>13274675</wp:posOffset>
              </wp:positionH>
              <wp:positionV relativeFrom="paragraph">
                <wp:posOffset>-212725</wp:posOffset>
              </wp:positionV>
              <wp:extent cx="234950" cy="234950"/>
              <wp:effectExtent l="3175" t="3175" r="0" b="0"/>
              <wp:wrapNone/>
              <wp:docPr id="4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950" cy="234950"/>
                      </a:xfrm>
                      <a:prstGeom prst="rect">
                        <a:avLst/>
                      </a:prstGeom>
                      <a:solidFill>
                        <a:srgbClr val="FBB52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AE9282" id="Rectangle 41" o:spid="_x0000_s1026" style="position:absolute;margin-left:1045.25pt;margin-top:-16.75pt;width:18.5pt;height:18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Ty4wEAAMIDAAAOAAAAZHJzL2Uyb0RvYy54bWysU1GP0zAMfkfiP0R5Z912bEC17nS30xDS&#10;cSAd/IA0TduINA5Otm78epy021XwhniJ7MT+bH/+srk9dYYdFXoNtuCL2ZwzZSVU2jYF//5t/+Y9&#10;Zz4IWwkDVhX8rDy/3b5+teldrpbQgqkUMgKxPu9dwdsQXJ5lXraqE34GTll6rAE7EcjFJqtQ9ITe&#10;mWw5n6+zHrByCFJ5T7cPwyPfJvy6VjJ8qWuvAjMFp95COjGdZTyz7UbkDQrXajm2If6hi05oS0Wv&#10;UA8iCHZA/RdUpyWChzrMJHQZ1LWWKs1A0yzmf0zz3Aqn0ixEjndXmvz/g5VPx2f3FWPr3j2C/OGZ&#10;hV0rbKPuEKFvlaio3CISlfXO59eE6HhKZWX/GSparTgESBycauwiIE3HTonq85VqdQpM0uXy5u2H&#10;FS1E0tNoxwoivyQ79OGjgo5Fo+BIm0zg4vjowxB6CUnNg9HVXhuTHGzKnUF2FLT1/f39apkWTeh+&#10;GmZsDLYQ0wbE4UYl3YxlLmNGRfm8hOpMIyMMQiLhk9EC/uKsJxEV3P88CFScmU+WaLtZr96tSXVT&#10;B6dOOXWElQRV8MDZYO7CoNSDQ920VGmRKLBwR1TXOtHw0tW4IBJKInIUdVTi1E9RL19v+xsAAP//&#10;AwBQSwMEFAAGAAgAAAAhADDmJ7DjAAAACwEAAA8AAABkcnMvZG93bnJldi54bWxMj09Lw0AQxe+C&#10;32EZwYu0u02of2ImRQSFFnqwFcTbJjtNgtndNLtt4rd3POntzbzHm9/kq8l24kxDaL1DWMwVCHKV&#10;N62rEd73L7N7ECFqZ3TnHSF8U4BVcXmR68z40b3ReRdrwSUuZBqhibHPpAxVQ1aHue/JsXfwg9WR&#10;x6GWZtAjl9tOJkrdSqtbxxca3dNzQ9XX7mQRPjaH6nW9/VwvS70/2uk4btKbEfH6anp6BBFpin9h&#10;+MVndCiYqfQnZ4LoEBL1oJacRZilKQuOJIvkjlWJwAtZ5PL/D8UPAAAA//8DAFBLAQItABQABgAI&#10;AAAAIQC2gziS/gAAAOEBAAATAAAAAAAAAAAAAAAAAAAAAABbQ29udGVudF9UeXBlc10ueG1sUEsB&#10;Ai0AFAAGAAgAAAAhADj9If/WAAAAlAEAAAsAAAAAAAAAAAAAAAAALwEAAF9yZWxzLy5yZWxzUEsB&#10;Ai0AFAAGAAgAAAAhAFUCpPLjAQAAwgMAAA4AAAAAAAAAAAAAAAAALgIAAGRycy9lMm9Eb2MueG1s&#10;UEsBAi0AFAAGAAgAAAAhADDmJ7DjAAAACwEAAA8AAAAAAAAAAAAAAAAAPQQAAGRycy9kb3ducmV2&#10;LnhtbFBLBQYAAAAABAAEAPMAAABNBQAAAAA=&#10;" fillcolor="#fbb520" stroked="f" strokecolor="black [0]" strokeweight="2pt">
              <v:shadow color="black [0]"/>
              <v:textbox inset="2.88pt,2.88pt,2.88pt,2.88p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56904" w14:textId="4B756DEF" w:rsidR="00237D79" w:rsidRPr="00237D79" w:rsidRDefault="002524BC">
    <w:pPr>
      <w:pStyle w:val="Header"/>
      <w:rPr>
        <w:lang w:val="en-US"/>
      </w:rPr>
    </w:pPr>
    <w:r>
      <w:rPr>
        <w:rFonts w:ascii="Times New Roman" w:hAnsi="Times New Roman"/>
        <w:noProof/>
        <w:sz w:val="24"/>
        <w:szCs w:val="24"/>
        <w:lang w:val="en-CA" w:eastAsia="en-CA"/>
      </w:rPr>
      <mc:AlternateContent>
        <mc:Choice Requires="wps">
          <w:drawing>
            <wp:anchor distT="36576" distB="36576" distL="36576" distR="36576" simplePos="0" relativeHeight="251679232" behindDoc="0" locked="0" layoutInCell="1" allowOverlap="1" wp14:anchorId="34097671" wp14:editId="695A6196">
              <wp:simplePos x="0" y="0"/>
              <wp:positionH relativeFrom="rightMargin">
                <wp:posOffset>33655</wp:posOffset>
              </wp:positionH>
              <wp:positionV relativeFrom="paragraph">
                <wp:posOffset>-335915</wp:posOffset>
              </wp:positionV>
              <wp:extent cx="234950" cy="23495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950" cy="2349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F45F34" id="Rectangle 8" o:spid="_x0000_s1026" style="position:absolute;margin-left:2.65pt;margin-top:-26.45pt;width:18.5pt;height:18.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RM4wEAAMIDAAAOAAAAZHJzL2Uyb0RvYy54bWysU9uO0zAQfUfiHyy/06RdtkDUdLV0VYS0&#10;XKSFD3AcJ7FwPGbsNi1fz9hJuxG8IV6sGXvmzMyZ483dqTfsqNBrsCVfLnLOlJVQa9uW/Pu3/au3&#10;nPkgbC0MWFXys/L8bvvyxWZwhVpBB6ZWyAjE+mJwJe9CcEWWedmpXvgFOGXpsQHsRSAX26xGMRB6&#10;b7JVnq+zAbB2CFJ5T7cP4yPfJvymUTJ8aRqvAjMlp95COjGdVTyz7UYULQrXaTm1If6hi15oS0Wv&#10;UA8iCHZA/RdUryWChyYsJPQZNI2WKs1A0yzzP6Z56oRTaRYix7srTf7/wcrPxyf3FWPr3j2C/OGZ&#10;hV0nbKvuEWHolKip3DISlQ3OF9eE6HhKZdXwCWparTgESBycGuwjIE3HTonq85VqdQpM0uXq5vW7&#10;W1qIpKfJjhVEcUl26MMHBT2LRsmRNpnAxfHRhzH0EpKaB6PrvTYmOdhWO4PsKOLW8/f5Pi2a0P08&#10;zNgYbCGmjYjjjUq6mcpcxoyK8kUF9ZlGRhiFRMInowP8xdlAIiq5/3kQqDgzHy3RdrO+fbMm1c0d&#10;nDvV3BFWElTJA2ejuQujUg8OddtRpWWiwMI9Ud3oRMNzV9OCSCiJyEnUUYlzP0U9f73tbwAAAP//&#10;AwBQSwMEFAAGAAgAAAAhANiUyeLgAAAACAEAAA8AAABkcnMvZG93bnJldi54bWxMj8FOwzAQRO9I&#10;/IO1SNxapwmhbYhTISSQEIdCWyFxc+NtEhGvQ+ymga/vcoLjzoxm3+Sr0bZiwN43jhTMphEIpNKZ&#10;hioFu+3jZAHCB01Gt45QwTd6WBWXF7nOjDvRGw6bUAkuIZ9pBXUIXSalL2u02k9dh8TewfVWBz77&#10;Sppen7jctjKOoltpdUP8odYdPtRYfm6OVsFrsv5JcFgcnmn+QS/t0/v6a2eVur4a7+9ABBzDXxh+&#10;8RkdCmbauyMZL1oFacJBBZM0XoJg/yZmYc/CLF2CLHL5f0BxBgAA//8DAFBLAQItABQABgAIAAAA&#10;IQC2gziS/gAAAOEBAAATAAAAAAAAAAAAAAAAAAAAAABbQ29udGVudF9UeXBlc10ueG1sUEsBAi0A&#10;FAAGAAgAAAAhADj9If/WAAAAlAEAAAsAAAAAAAAAAAAAAAAALwEAAF9yZWxzLy5yZWxzUEsBAi0A&#10;FAAGAAgAAAAhADMRREzjAQAAwgMAAA4AAAAAAAAAAAAAAAAALgIAAGRycy9lMm9Eb2MueG1sUEsB&#10;Ai0AFAAGAAgAAAAhANiUyeLgAAAACAEAAA8AAAAAAAAAAAAAAAAAPQQAAGRycy9kb3ducmV2Lnht&#10;bFBLBQYAAAAABAAEAPMAAABKBQAAAAA=&#10;" fillcolor="#00b0f0" stroked="f">
              <v:textbox inset="2.88pt,2.88pt,2.88pt,2.88pt"/>
              <w10:wrap anchorx="margin"/>
            </v:rect>
          </w:pict>
        </mc:Fallback>
      </mc:AlternateContent>
    </w:r>
    <w:r>
      <w:rPr>
        <w:rFonts w:ascii="Times New Roman" w:hAnsi="Times New Roman"/>
        <w:noProof/>
        <w:sz w:val="24"/>
        <w:szCs w:val="24"/>
        <w:lang w:val="en-CA" w:eastAsia="en-CA"/>
      </w:rPr>
      <mc:AlternateContent>
        <mc:Choice Requires="wps">
          <w:drawing>
            <wp:anchor distT="36576" distB="36576" distL="36576" distR="36576" simplePos="0" relativeHeight="251677184" behindDoc="0" locked="0" layoutInCell="1" allowOverlap="1" wp14:anchorId="4D5DF6DE" wp14:editId="41CF6C53">
              <wp:simplePos x="0" y="0"/>
              <wp:positionH relativeFrom="column">
                <wp:posOffset>-374650</wp:posOffset>
              </wp:positionH>
              <wp:positionV relativeFrom="paragraph">
                <wp:posOffset>-329565</wp:posOffset>
              </wp:positionV>
              <wp:extent cx="3394075" cy="3810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407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69676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774681B" w14:textId="77777777" w:rsidR="00237D79" w:rsidRDefault="00237D79" w:rsidP="00237D79">
                          <w:pPr>
                            <w:pStyle w:val="Heading1"/>
                            <w:widowControl w:val="0"/>
                            <w:rPr>
                              <w:rFonts w:ascii="Tahoma" w:hAnsi="Tahoma" w:cs="Tahoma"/>
                              <w:b/>
                              <w:bCs/>
                              <w:color w:val="80808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808080"/>
                              <w:sz w:val="28"/>
                              <w:szCs w:val="28"/>
                              <w:lang w:val="en-US"/>
                            </w:rPr>
                            <w:t>BASE STATION ANTENNAS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DF6D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29.5pt;margin-top:-25.95pt;width:267.25pt;height:30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Je4gEAALYDAAAOAAAAZHJzL2Uyb0RvYy54bWysU1Fv0zAQfkfiP1h+p0lX1o2o6TQ2DSGN&#10;gTT4AY5jJxaJz5zdJuXXc3bSrsAb4sXyne3v7vvu8+Zm7Du2V+gN2JIvFzlnykqojW1K/u3rw5tr&#10;znwQthYdWFXyg/L8Zvv61WZwhbqAFrpaISMQ64vBlbwNwRVZ5mWreuEX4JSlQw3Yi0AhNlmNYiD0&#10;vssu8nydDYC1Q5DKe8reT4d8m/C1VjJ81tqrwLqSU28hrZjWKq7ZdiOKBoVrjZzbEP/QRS+MpaIn&#10;qHsRBNuh+QuqNxLBgw4LCX0GWhupEgdis8z/YPPcCqcSFxLHu5NM/v/Byqf9s/uCLIzvYaQBJhLe&#10;PYL87pmFu1bYRt0iwtAqUVPhZZQsG5wv5qdRal/4CFINn6CmIYtdgAQ0auyjKsSTEToN4HASXY2B&#10;SUquVu/e5leXnEk6W10v8zxNJRPF8bVDHz4o6FnclBxpqAld7B99iN2I4nglFrPwYLouDbazvyXo&#10;4pRRyRnz62P7E5EwViMz9Uw0nlVQH4gcwmQeMjttWsCfnA1knJL7HzuBirPuoyWBVuvLqzU57TzA&#10;86A6D4SVBFXywNm0vQuTO3cOTdNSpWkkFm5JVG0S35eu5lGQOZIMs5Gj+87jdOvlu21/AQAA//8D&#10;AFBLAwQUAAYACAAAACEAAoTK2t4AAAAJAQAADwAAAGRycy9kb3ducmV2LnhtbEyPTU/DMAyG70j8&#10;h8hI3La01bqPrumEKjgioHDhlrVeU61xSpNt5d/jndjNll89ft58N9lenHH0nSMF8TwCgVS7pqNW&#10;wdfny2wNwgdNje4doYJf9LAr7u9ynTXuQh94rkIrGEI+0wpMCEMmpa8NWu3nbkDi28GNVgdex1Y2&#10;o74w3PYyiaKltLoj/mD0gKXB+lidrIK1XbTVd2Lekp/nchUt32WJrwelHh+mpy2IgFP4D8NVn9Wh&#10;YKe9O1HjRa9glm64S7gO8QYEJxarNAWxZ3wMssjlbYPiDwAA//8DAFBLAQItABQABgAIAAAAIQC2&#10;gziS/gAAAOEBAAATAAAAAAAAAAAAAAAAAAAAAABbQ29udGVudF9UeXBlc10ueG1sUEsBAi0AFAAG&#10;AAgAAAAhADj9If/WAAAAlAEAAAsAAAAAAAAAAAAAAAAALwEAAF9yZWxzLy5yZWxzUEsBAi0AFAAG&#10;AAgAAAAhADEM4l7iAQAAtgMAAA4AAAAAAAAAAAAAAAAALgIAAGRycy9lMm9Eb2MueG1sUEsBAi0A&#10;FAAGAAgAAAAhAAKEytreAAAACQEAAA8AAAAAAAAAAAAAAAAAPAQAAGRycy9kb3ducmV2LnhtbFBL&#10;BQYAAAAABAAEAPMAAABHBQAAAAA=&#10;" filled="f" fillcolor="#69676d" stroked="f" strokecolor="black [0]" strokeweight="2pt">
              <v:textbox inset="2.88pt,2.88pt,2.88pt,2.88pt">
                <w:txbxContent>
                  <w:p w14:paraId="3774681B" w14:textId="77777777" w:rsidR="00237D79" w:rsidRDefault="00237D79" w:rsidP="00237D79">
                    <w:pPr>
                      <w:pStyle w:val="Heading1"/>
                      <w:widowControl w:val="0"/>
                      <w:rPr>
                        <w:rFonts w:ascii="Tahoma" w:hAnsi="Tahoma" w:cs="Tahoma"/>
                        <w:b/>
                        <w:bCs/>
                        <w:color w:val="80808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808080"/>
                        <w:sz w:val="28"/>
                        <w:szCs w:val="28"/>
                        <w:lang w:val="en-US"/>
                      </w:rPr>
                      <w:t>BASE STATION ANTENNAS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08B3"/>
    <w:multiLevelType w:val="hybridMultilevel"/>
    <w:tmpl w:val="D45425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6044"/>
    <w:multiLevelType w:val="hybridMultilevel"/>
    <w:tmpl w:val="2F1459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180C"/>
    <w:multiLevelType w:val="hybridMultilevel"/>
    <w:tmpl w:val="7C64AD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6F0B"/>
    <w:multiLevelType w:val="hybridMultilevel"/>
    <w:tmpl w:val="7AE898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73B2C"/>
    <w:multiLevelType w:val="hybridMultilevel"/>
    <w:tmpl w:val="70D052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C514F"/>
    <w:multiLevelType w:val="hybridMultilevel"/>
    <w:tmpl w:val="00AE78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00E09"/>
    <w:multiLevelType w:val="hybridMultilevel"/>
    <w:tmpl w:val="28F0CA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C68F8"/>
    <w:multiLevelType w:val="hybridMultilevel"/>
    <w:tmpl w:val="5DE0E3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E142D"/>
    <w:multiLevelType w:val="hybridMultilevel"/>
    <w:tmpl w:val="7BC0F6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A00EB"/>
    <w:multiLevelType w:val="hybridMultilevel"/>
    <w:tmpl w:val="BB16E9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336F5"/>
    <w:multiLevelType w:val="hybridMultilevel"/>
    <w:tmpl w:val="3AECF9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A316C"/>
    <w:multiLevelType w:val="hybridMultilevel"/>
    <w:tmpl w:val="674E94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47F10"/>
    <w:multiLevelType w:val="hybridMultilevel"/>
    <w:tmpl w:val="C8D2CC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C54DC"/>
    <w:multiLevelType w:val="hybridMultilevel"/>
    <w:tmpl w:val="9418072C"/>
    <w:lvl w:ilvl="0" w:tplc="61440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2B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CE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20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520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C3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DCE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0C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84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0CD58AB"/>
    <w:multiLevelType w:val="hybridMultilevel"/>
    <w:tmpl w:val="D4E4B6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93E4E"/>
    <w:multiLevelType w:val="hybridMultilevel"/>
    <w:tmpl w:val="E7A681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6157B"/>
    <w:multiLevelType w:val="hybridMultilevel"/>
    <w:tmpl w:val="667299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E618C"/>
    <w:multiLevelType w:val="hybridMultilevel"/>
    <w:tmpl w:val="125220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00DBF"/>
    <w:multiLevelType w:val="hybridMultilevel"/>
    <w:tmpl w:val="F3942E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82927"/>
    <w:multiLevelType w:val="hybridMultilevel"/>
    <w:tmpl w:val="FB86E7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F602B4"/>
    <w:multiLevelType w:val="hybridMultilevel"/>
    <w:tmpl w:val="C9D2FF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719FE"/>
    <w:multiLevelType w:val="hybridMultilevel"/>
    <w:tmpl w:val="A92C6B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C6478"/>
    <w:multiLevelType w:val="hybridMultilevel"/>
    <w:tmpl w:val="3D4871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FB4CAC"/>
    <w:multiLevelType w:val="hybridMultilevel"/>
    <w:tmpl w:val="3AF079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5310A"/>
    <w:multiLevelType w:val="hybridMultilevel"/>
    <w:tmpl w:val="0E0AFD1A"/>
    <w:lvl w:ilvl="0" w:tplc="5676890C">
      <w:numFmt w:val="bullet"/>
      <w:lvlText w:val=""/>
      <w:lvlJc w:val="left"/>
      <w:pPr>
        <w:ind w:left="556" w:hanging="30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3AFC5166">
      <w:numFmt w:val="bullet"/>
      <w:lvlText w:val="•"/>
      <w:lvlJc w:val="left"/>
      <w:pPr>
        <w:ind w:left="1319" w:hanging="300"/>
      </w:pPr>
      <w:rPr>
        <w:rFonts w:hint="default"/>
        <w:lang w:val="en-US" w:eastAsia="en-US" w:bidi="ar-SA"/>
      </w:rPr>
    </w:lvl>
    <w:lvl w:ilvl="2" w:tplc="428A0352">
      <w:numFmt w:val="bullet"/>
      <w:lvlText w:val="•"/>
      <w:lvlJc w:val="left"/>
      <w:pPr>
        <w:ind w:left="2079" w:hanging="300"/>
      </w:pPr>
      <w:rPr>
        <w:rFonts w:hint="default"/>
        <w:lang w:val="en-US" w:eastAsia="en-US" w:bidi="ar-SA"/>
      </w:rPr>
    </w:lvl>
    <w:lvl w:ilvl="3" w:tplc="C2DE6D7A">
      <w:numFmt w:val="bullet"/>
      <w:lvlText w:val="•"/>
      <w:lvlJc w:val="left"/>
      <w:pPr>
        <w:ind w:left="2838" w:hanging="300"/>
      </w:pPr>
      <w:rPr>
        <w:rFonts w:hint="default"/>
        <w:lang w:val="en-US" w:eastAsia="en-US" w:bidi="ar-SA"/>
      </w:rPr>
    </w:lvl>
    <w:lvl w:ilvl="4" w:tplc="6F36E400">
      <w:numFmt w:val="bullet"/>
      <w:lvlText w:val="•"/>
      <w:lvlJc w:val="left"/>
      <w:pPr>
        <w:ind w:left="3598" w:hanging="300"/>
      </w:pPr>
      <w:rPr>
        <w:rFonts w:hint="default"/>
        <w:lang w:val="en-US" w:eastAsia="en-US" w:bidi="ar-SA"/>
      </w:rPr>
    </w:lvl>
    <w:lvl w:ilvl="5" w:tplc="84121410">
      <w:numFmt w:val="bullet"/>
      <w:lvlText w:val="•"/>
      <w:lvlJc w:val="left"/>
      <w:pPr>
        <w:ind w:left="4358" w:hanging="300"/>
      </w:pPr>
      <w:rPr>
        <w:rFonts w:hint="default"/>
        <w:lang w:val="en-US" w:eastAsia="en-US" w:bidi="ar-SA"/>
      </w:rPr>
    </w:lvl>
    <w:lvl w:ilvl="6" w:tplc="FCDE79E0">
      <w:numFmt w:val="bullet"/>
      <w:lvlText w:val="•"/>
      <w:lvlJc w:val="left"/>
      <w:pPr>
        <w:ind w:left="5117" w:hanging="300"/>
      </w:pPr>
      <w:rPr>
        <w:rFonts w:hint="default"/>
        <w:lang w:val="en-US" w:eastAsia="en-US" w:bidi="ar-SA"/>
      </w:rPr>
    </w:lvl>
    <w:lvl w:ilvl="7" w:tplc="FE662DBC">
      <w:numFmt w:val="bullet"/>
      <w:lvlText w:val="•"/>
      <w:lvlJc w:val="left"/>
      <w:pPr>
        <w:ind w:left="5877" w:hanging="300"/>
      </w:pPr>
      <w:rPr>
        <w:rFonts w:hint="default"/>
        <w:lang w:val="en-US" w:eastAsia="en-US" w:bidi="ar-SA"/>
      </w:rPr>
    </w:lvl>
    <w:lvl w:ilvl="8" w:tplc="D3504F50">
      <w:numFmt w:val="bullet"/>
      <w:lvlText w:val="•"/>
      <w:lvlJc w:val="left"/>
      <w:pPr>
        <w:ind w:left="6636" w:hanging="300"/>
      </w:pPr>
      <w:rPr>
        <w:rFonts w:hint="default"/>
        <w:lang w:val="en-US" w:eastAsia="en-US" w:bidi="ar-SA"/>
      </w:rPr>
    </w:lvl>
  </w:abstractNum>
  <w:abstractNum w:abstractNumId="25" w15:restartNumberingAfterBreak="0">
    <w:nsid w:val="4F535E82"/>
    <w:multiLevelType w:val="hybridMultilevel"/>
    <w:tmpl w:val="E6A01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43EC7"/>
    <w:multiLevelType w:val="hybridMultilevel"/>
    <w:tmpl w:val="3C9457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55754"/>
    <w:multiLevelType w:val="hybridMultilevel"/>
    <w:tmpl w:val="E6668D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EB2A45"/>
    <w:multiLevelType w:val="hybridMultilevel"/>
    <w:tmpl w:val="857424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F4C34"/>
    <w:multiLevelType w:val="hybridMultilevel"/>
    <w:tmpl w:val="5A6C38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FC69B7"/>
    <w:multiLevelType w:val="hybridMultilevel"/>
    <w:tmpl w:val="A91635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A6280"/>
    <w:multiLevelType w:val="hybridMultilevel"/>
    <w:tmpl w:val="3A4609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E249F"/>
    <w:multiLevelType w:val="hybridMultilevel"/>
    <w:tmpl w:val="56BE09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11DEF"/>
    <w:multiLevelType w:val="hybridMultilevel"/>
    <w:tmpl w:val="32A42C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EC0BEA"/>
    <w:multiLevelType w:val="hybridMultilevel"/>
    <w:tmpl w:val="7B2E22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797486"/>
    <w:multiLevelType w:val="hybridMultilevel"/>
    <w:tmpl w:val="0B8E8F86"/>
    <w:lvl w:ilvl="0" w:tplc="0C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6" w15:restartNumberingAfterBreak="0">
    <w:nsid w:val="77251CD3"/>
    <w:multiLevelType w:val="hybridMultilevel"/>
    <w:tmpl w:val="04269A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85D83"/>
    <w:multiLevelType w:val="hybridMultilevel"/>
    <w:tmpl w:val="622A3E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F64F9B"/>
    <w:multiLevelType w:val="hybridMultilevel"/>
    <w:tmpl w:val="6D4ED1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20892"/>
    <w:multiLevelType w:val="hybridMultilevel"/>
    <w:tmpl w:val="FE780C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955052">
    <w:abstractNumId w:val="21"/>
  </w:num>
  <w:num w:numId="2" w16cid:durableId="362898267">
    <w:abstractNumId w:val="16"/>
  </w:num>
  <w:num w:numId="3" w16cid:durableId="1562861638">
    <w:abstractNumId w:val="30"/>
  </w:num>
  <w:num w:numId="4" w16cid:durableId="2113892048">
    <w:abstractNumId w:val="14"/>
  </w:num>
  <w:num w:numId="5" w16cid:durableId="1891260013">
    <w:abstractNumId w:val="7"/>
  </w:num>
  <w:num w:numId="6" w16cid:durableId="1582643871">
    <w:abstractNumId w:val="32"/>
  </w:num>
  <w:num w:numId="7" w16cid:durableId="832718204">
    <w:abstractNumId w:val="15"/>
  </w:num>
  <w:num w:numId="8" w16cid:durableId="1594506634">
    <w:abstractNumId w:val="38"/>
  </w:num>
  <w:num w:numId="9" w16cid:durableId="57368692">
    <w:abstractNumId w:val="20"/>
  </w:num>
  <w:num w:numId="10" w16cid:durableId="1179386361">
    <w:abstractNumId w:val="8"/>
  </w:num>
  <w:num w:numId="11" w16cid:durableId="782268024">
    <w:abstractNumId w:val="23"/>
  </w:num>
  <w:num w:numId="12" w16cid:durableId="1994024653">
    <w:abstractNumId w:val="22"/>
  </w:num>
  <w:num w:numId="13" w16cid:durableId="1229414533">
    <w:abstractNumId w:val="18"/>
  </w:num>
  <w:num w:numId="14" w16cid:durableId="1721320752">
    <w:abstractNumId w:val="17"/>
  </w:num>
  <w:num w:numId="15" w16cid:durableId="556016222">
    <w:abstractNumId w:val="4"/>
  </w:num>
  <w:num w:numId="16" w16cid:durableId="1813281371">
    <w:abstractNumId w:val="9"/>
  </w:num>
  <w:num w:numId="17" w16cid:durableId="2025207611">
    <w:abstractNumId w:val="39"/>
  </w:num>
  <w:num w:numId="18" w16cid:durableId="946155914">
    <w:abstractNumId w:val="28"/>
  </w:num>
  <w:num w:numId="19" w16cid:durableId="1769497053">
    <w:abstractNumId w:val="26"/>
  </w:num>
  <w:num w:numId="20" w16cid:durableId="1227256204">
    <w:abstractNumId w:val="5"/>
  </w:num>
  <w:num w:numId="21" w16cid:durableId="1753811655">
    <w:abstractNumId w:val="3"/>
  </w:num>
  <w:num w:numId="22" w16cid:durableId="255869161">
    <w:abstractNumId w:val="10"/>
  </w:num>
  <w:num w:numId="23" w16cid:durableId="647367188">
    <w:abstractNumId w:val="36"/>
  </w:num>
  <w:num w:numId="24" w16cid:durableId="1762338725">
    <w:abstractNumId w:val="31"/>
  </w:num>
  <w:num w:numId="25" w16cid:durableId="1609197786">
    <w:abstractNumId w:val="0"/>
  </w:num>
  <w:num w:numId="26" w16cid:durableId="360519248">
    <w:abstractNumId w:val="29"/>
  </w:num>
  <w:num w:numId="27" w16cid:durableId="670835318">
    <w:abstractNumId w:val="6"/>
  </w:num>
  <w:num w:numId="28" w16cid:durableId="585194457">
    <w:abstractNumId w:val="34"/>
  </w:num>
  <w:num w:numId="29" w16cid:durableId="1569919479">
    <w:abstractNumId w:val="33"/>
  </w:num>
  <w:num w:numId="30" w16cid:durableId="2012562881">
    <w:abstractNumId w:val="37"/>
  </w:num>
  <w:num w:numId="31" w16cid:durableId="1220289841">
    <w:abstractNumId w:val="11"/>
  </w:num>
  <w:num w:numId="32" w16cid:durableId="1262496414">
    <w:abstractNumId w:val="12"/>
  </w:num>
  <w:num w:numId="33" w16cid:durableId="1241789972">
    <w:abstractNumId w:val="1"/>
  </w:num>
  <w:num w:numId="34" w16cid:durableId="1702782599">
    <w:abstractNumId w:val="27"/>
  </w:num>
  <w:num w:numId="35" w16cid:durableId="197163979">
    <w:abstractNumId w:val="25"/>
  </w:num>
  <w:num w:numId="36" w16cid:durableId="525949546">
    <w:abstractNumId w:val="35"/>
  </w:num>
  <w:num w:numId="37" w16cid:durableId="1539663331">
    <w:abstractNumId w:val="19"/>
  </w:num>
  <w:num w:numId="38" w16cid:durableId="1065496589">
    <w:abstractNumId w:val="2"/>
  </w:num>
  <w:num w:numId="39" w16cid:durableId="1993681533">
    <w:abstractNumId w:val="13"/>
  </w:num>
  <w:num w:numId="40" w16cid:durableId="113039442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8C1"/>
    <w:rsid w:val="00001117"/>
    <w:rsid w:val="000028CD"/>
    <w:rsid w:val="00012A43"/>
    <w:rsid w:val="00017A35"/>
    <w:rsid w:val="00022020"/>
    <w:rsid w:val="000229DD"/>
    <w:rsid w:val="000243ED"/>
    <w:rsid w:val="00026B48"/>
    <w:rsid w:val="00030611"/>
    <w:rsid w:val="00030777"/>
    <w:rsid w:val="00032FDE"/>
    <w:rsid w:val="00037323"/>
    <w:rsid w:val="00037A46"/>
    <w:rsid w:val="00040A44"/>
    <w:rsid w:val="00041FA4"/>
    <w:rsid w:val="000423BA"/>
    <w:rsid w:val="000439DC"/>
    <w:rsid w:val="00047C59"/>
    <w:rsid w:val="00047E25"/>
    <w:rsid w:val="00051D0A"/>
    <w:rsid w:val="00052DF7"/>
    <w:rsid w:val="00056FA3"/>
    <w:rsid w:val="00057168"/>
    <w:rsid w:val="0005758B"/>
    <w:rsid w:val="000601BA"/>
    <w:rsid w:val="00061878"/>
    <w:rsid w:val="00063062"/>
    <w:rsid w:val="00064293"/>
    <w:rsid w:val="000729DF"/>
    <w:rsid w:val="000749D0"/>
    <w:rsid w:val="0007520C"/>
    <w:rsid w:val="00076098"/>
    <w:rsid w:val="00076C3D"/>
    <w:rsid w:val="0008132F"/>
    <w:rsid w:val="00084083"/>
    <w:rsid w:val="000841C1"/>
    <w:rsid w:val="00084B40"/>
    <w:rsid w:val="00085278"/>
    <w:rsid w:val="00090A8F"/>
    <w:rsid w:val="00090B92"/>
    <w:rsid w:val="00094E05"/>
    <w:rsid w:val="000955AD"/>
    <w:rsid w:val="00095808"/>
    <w:rsid w:val="000A0D26"/>
    <w:rsid w:val="000A3536"/>
    <w:rsid w:val="000A5B2F"/>
    <w:rsid w:val="000A69FF"/>
    <w:rsid w:val="000A79BA"/>
    <w:rsid w:val="000B5282"/>
    <w:rsid w:val="000C0D91"/>
    <w:rsid w:val="000C5650"/>
    <w:rsid w:val="000C7C88"/>
    <w:rsid w:val="000D462D"/>
    <w:rsid w:val="000D4E91"/>
    <w:rsid w:val="000D6258"/>
    <w:rsid w:val="000D6E09"/>
    <w:rsid w:val="000E201B"/>
    <w:rsid w:val="000E7BB3"/>
    <w:rsid w:val="000F21F9"/>
    <w:rsid w:val="000F2EF9"/>
    <w:rsid w:val="000F56E4"/>
    <w:rsid w:val="000F7176"/>
    <w:rsid w:val="0010299A"/>
    <w:rsid w:val="00105C53"/>
    <w:rsid w:val="00110278"/>
    <w:rsid w:val="0011215C"/>
    <w:rsid w:val="001147EE"/>
    <w:rsid w:val="0011562C"/>
    <w:rsid w:val="00122356"/>
    <w:rsid w:val="00131C33"/>
    <w:rsid w:val="00132602"/>
    <w:rsid w:val="00134FF0"/>
    <w:rsid w:val="001351CF"/>
    <w:rsid w:val="00141149"/>
    <w:rsid w:val="00143577"/>
    <w:rsid w:val="001457BB"/>
    <w:rsid w:val="001475D0"/>
    <w:rsid w:val="0014781A"/>
    <w:rsid w:val="001527E0"/>
    <w:rsid w:val="00154F43"/>
    <w:rsid w:val="00156D4B"/>
    <w:rsid w:val="0015792F"/>
    <w:rsid w:val="001621F5"/>
    <w:rsid w:val="00164209"/>
    <w:rsid w:val="00165E12"/>
    <w:rsid w:val="0016674D"/>
    <w:rsid w:val="00173133"/>
    <w:rsid w:val="001731C5"/>
    <w:rsid w:val="00175F6C"/>
    <w:rsid w:val="00177C67"/>
    <w:rsid w:val="00184AD9"/>
    <w:rsid w:val="00187E96"/>
    <w:rsid w:val="00192182"/>
    <w:rsid w:val="001924D5"/>
    <w:rsid w:val="001A158A"/>
    <w:rsid w:val="001A1707"/>
    <w:rsid w:val="001A2935"/>
    <w:rsid w:val="001A427E"/>
    <w:rsid w:val="001B027F"/>
    <w:rsid w:val="001B107D"/>
    <w:rsid w:val="001B2BA4"/>
    <w:rsid w:val="001B5D33"/>
    <w:rsid w:val="001B7823"/>
    <w:rsid w:val="001C1624"/>
    <w:rsid w:val="001C246A"/>
    <w:rsid w:val="001C2ED0"/>
    <w:rsid w:val="001C3D55"/>
    <w:rsid w:val="001D1EFC"/>
    <w:rsid w:val="001D3198"/>
    <w:rsid w:val="001D3DC9"/>
    <w:rsid w:val="001D4273"/>
    <w:rsid w:val="001D51B9"/>
    <w:rsid w:val="001E05E6"/>
    <w:rsid w:val="001E137A"/>
    <w:rsid w:val="001E44D6"/>
    <w:rsid w:val="001E4EC6"/>
    <w:rsid w:val="001F017C"/>
    <w:rsid w:val="001F4D03"/>
    <w:rsid w:val="001F7D85"/>
    <w:rsid w:val="002000EB"/>
    <w:rsid w:val="0020163D"/>
    <w:rsid w:val="00202765"/>
    <w:rsid w:val="00203D5C"/>
    <w:rsid w:val="0020569E"/>
    <w:rsid w:val="00206FAD"/>
    <w:rsid w:val="00213CB5"/>
    <w:rsid w:val="00214BEA"/>
    <w:rsid w:val="0021681D"/>
    <w:rsid w:val="0022076B"/>
    <w:rsid w:val="0022185E"/>
    <w:rsid w:val="00222D93"/>
    <w:rsid w:val="002341FB"/>
    <w:rsid w:val="00234808"/>
    <w:rsid w:val="00237D79"/>
    <w:rsid w:val="00240B18"/>
    <w:rsid w:val="00241F17"/>
    <w:rsid w:val="00242474"/>
    <w:rsid w:val="0024254F"/>
    <w:rsid w:val="002433E0"/>
    <w:rsid w:val="00247B25"/>
    <w:rsid w:val="00251C43"/>
    <w:rsid w:val="002524BC"/>
    <w:rsid w:val="00253751"/>
    <w:rsid w:val="00256F2F"/>
    <w:rsid w:val="00257174"/>
    <w:rsid w:val="00261096"/>
    <w:rsid w:val="00263CEF"/>
    <w:rsid w:val="0026793C"/>
    <w:rsid w:val="00271C7D"/>
    <w:rsid w:val="00272C59"/>
    <w:rsid w:val="0027342F"/>
    <w:rsid w:val="002766E3"/>
    <w:rsid w:val="0027766D"/>
    <w:rsid w:val="00283D2D"/>
    <w:rsid w:val="00284211"/>
    <w:rsid w:val="0028454A"/>
    <w:rsid w:val="002847C7"/>
    <w:rsid w:val="00284D24"/>
    <w:rsid w:val="002859EA"/>
    <w:rsid w:val="0028723F"/>
    <w:rsid w:val="00287826"/>
    <w:rsid w:val="0029369F"/>
    <w:rsid w:val="00294A43"/>
    <w:rsid w:val="00297F5F"/>
    <w:rsid w:val="002A4B4D"/>
    <w:rsid w:val="002A5969"/>
    <w:rsid w:val="002A75A0"/>
    <w:rsid w:val="002B5B49"/>
    <w:rsid w:val="002C1C47"/>
    <w:rsid w:val="002C3A9A"/>
    <w:rsid w:val="002C5DD1"/>
    <w:rsid w:val="002D1B6A"/>
    <w:rsid w:val="002D3753"/>
    <w:rsid w:val="002D3931"/>
    <w:rsid w:val="002D39EB"/>
    <w:rsid w:val="002D3E14"/>
    <w:rsid w:val="002E377F"/>
    <w:rsid w:val="002E42F5"/>
    <w:rsid w:val="002E6B1C"/>
    <w:rsid w:val="002E70C9"/>
    <w:rsid w:val="002F3220"/>
    <w:rsid w:val="003006BA"/>
    <w:rsid w:val="00303B83"/>
    <w:rsid w:val="00304AC6"/>
    <w:rsid w:val="003052ED"/>
    <w:rsid w:val="00310E8B"/>
    <w:rsid w:val="00312BC3"/>
    <w:rsid w:val="00315682"/>
    <w:rsid w:val="00320938"/>
    <w:rsid w:val="00323EB2"/>
    <w:rsid w:val="00326C47"/>
    <w:rsid w:val="00326F1B"/>
    <w:rsid w:val="0032793E"/>
    <w:rsid w:val="0033380C"/>
    <w:rsid w:val="003339DD"/>
    <w:rsid w:val="00334395"/>
    <w:rsid w:val="003358EA"/>
    <w:rsid w:val="0034087C"/>
    <w:rsid w:val="0034091D"/>
    <w:rsid w:val="003462CF"/>
    <w:rsid w:val="0034681A"/>
    <w:rsid w:val="00350ED2"/>
    <w:rsid w:val="003511E9"/>
    <w:rsid w:val="00353C5D"/>
    <w:rsid w:val="00353DDA"/>
    <w:rsid w:val="003565F3"/>
    <w:rsid w:val="003576BA"/>
    <w:rsid w:val="0036132D"/>
    <w:rsid w:val="0036242E"/>
    <w:rsid w:val="0036510D"/>
    <w:rsid w:val="003659A3"/>
    <w:rsid w:val="00371DCD"/>
    <w:rsid w:val="003732AB"/>
    <w:rsid w:val="00373605"/>
    <w:rsid w:val="00374F84"/>
    <w:rsid w:val="00375CE9"/>
    <w:rsid w:val="00380EA9"/>
    <w:rsid w:val="00381671"/>
    <w:rsid w:val="00382966"/>
    <w:rsid w:val="00383CC9"/>
    <w:rsid w:val="0038456D"/>
    <w:rsid w:val="00391FD9"/>
    <w:rsid w:val="00395ABF"/>
    <w:rsid w:val="0039736B"/>
    <w:rsid w:val="00397E50"/>
    <w:rsid w:val="003A2B85"/>
    <w:rsid w:val="003A2E84"/>
    <w:rsid w:val="003A535E"/>
    <w:rsid w:val="003A59A9"/>
    <w:rsid w:val="003A5F0F"/>
    <w:rsid w:val="003A76A6"/>
    <w:rsid w:val="003B1484"/>
    <w:rsid w:val="003B2C85"/>
    <w:rsid w:val="003B2F9A"/>
    <w:rsid w:val="003B3F11"/>
    <w:rsid w:val="003B5D0B"/>
    <w:rsid w:val="003C010B"/>
    <w:rsid w:val="003C1876"/>
    <w:rsid w:val="003C4533"/>
    <w:rsid w:val="003C7229"/>
    <w:rsid w:val="003D56A8"/>
    <w:rsid w:val="003D59B9"/>
    <w:rsid w:val="003E0812"/>
    <w:rsid w:val="003E0B80"/>
    <w:rsid w:val="003E5F8F"/>
    <w:rsid w:val="003E646F"/>
    <w:rsid w:val="003F35E7"/>
    <w:rsid w:val="003F43AA"/>
    <w:rsid w:val="003F4ECA"/>
    <w:rsid w:val="004048D1"/>
    <w:rsid w:val="00404DB7"/>
    <w:rsid w:val="004155D2"/>
    <w:rsid w:val="00415762"/>
    <w:rsid w:val="00416592"/>
    <w:rsid w:val="00423418"/>
    <w:rsid w:val="00426A18"/>
    <w:rsid w:val="00432AEB"/>
    <w:rsid w:val="00435A51"/>
    <w:rsid w:val="004369F0"/>
    <w:rsid w:val="00441DBA"/>
    <w:rsid w:val="00442972"/>
    <w:rsid w:val="00445017"/>
    <w:rsid w:val="00453C53"/>
    <w:rsid w:val="00453CD3"/>
    <w:rsid w:val="004545D8"/>
    <w:rsid w:val="0045579B"/>
    <w:rsid w:val="004578A9"/>
    <w:rsid w:val="00461884"/>
    <w:rsid w:val="00465A06"/>
    <w:rsid w:val="00467447"/>
    <w:rsid w:val="00470615"/>
    <w:rsid w:val="00471443"/>
    <w:rsid w:val="00473B1E"/>
    <w:rsid w:val="00475735"/>
    <w:rsid w:val="00475C87"/>
    <w:rsid w:val="00476017"/>
    <w:rsid w:val="0048133D"/>
    <w:rsid w:val="00483703"/>
    <w:rsid w:val="00486AB1"/>
    <w:rsid w:val="004875B6"/>
    <w:rsid w:val="00487D39"/>
    <w:rsid w:val="00491702"/>
    <w:rsid w:val="004920FC"/>
    <w:rsid w:val="0049327D"/>
    <w:rsid w:val="004A2070"/>
    <w:rsid w:val="004A33F4"/>
    <w:rsid w:val="004A3A6D"/>
    <w:rsid w:val="004A5FDB"/>
    <w:rsid w:val="004A6627"/>
    <w:rsid w:val="004B3AAE"/>
    <w:rsid w:val="004B3B5D"/>
    <w:rsid w:val="004C413B"/>
    <w:rsid w:val="004C4DE1"/>
    <w:rsid w:val="004D2C9F"/>
    <w:rsid w:val="004D6E3E"/>
    <w:rsid w:val="004D7A38"/>
    <w:rsid w:val="004D7FEF"/>
    <w:rsid w:val="004E1EFA"/>
    <w:rsid w:val="004E793F"/>
    <w:rsid w:val="004E7DFA"/>
    <w:rsid w:val="004F196E"/>
    <w:rsid w:val="004F3D64"/>
    <w:rsid w:val="004F6488"/>
    <w:rsid w:val="004F64B6"/>
    <w:rsid w:val="004F6DF1"/>
    <w:rsid w:val="005006B2"/>
    <w:rsid w:val="00500D95"/>
    <w:rsid w:val="00503E6D"/>
    <w:rsid w:val="00504C7C"/>
    <w:rsid w:val="00505B73"/>
    <w:rsid w:val="0050746B"/>
    <w:rsid w:val="00507D3F"/>
    <w:rsid w:val="00511E06"/>
    <w:rsid w:val="00512EF7"/>
    <w:rsid w:val="00516404"/>
    <w:rsid w:val="00517042"/>
    <w:rsid w:val="00517A99"/>
    <w:rsid w:val="00520E17"/>
    <w:rsid w:val="00522804"/>
    <w:rsid w:val="00522A6D"/>
    <w:rsid w:val="00524769"/>
    <w:rsid w:val="00531DFD"/>
    <w:rsid w:val="00535A78"/>
    <w:rsid w:val="00537CDE"/>
    <w:rsid w:val="005417A7"/>
    <w:rsid w:val="00542165"/>
    <w:rsid w:val="00545225"/>
    <w:rsid w:val="005466CB"/>
    <w:rsid w:val="00550FDE"/>
    <w:rsid w:val="00553697"/>
    <w:rsid w:val="005549F9"/>
    <w:rsid w:val="005575F1"/>
    <w:rsid w:val="005636E8"/>
    <w:rsid w:val="00563D67"/>
    <w:rsid w:val="0057211D"/>
    <w:rsid w:val="00572604"/>
    <w:rsid w:val="0057299E"/>
    <w:rsid w:val="00573034"/>
    <w:rsid w:val="00573449"/>
    <w:rsid w:val="0057416A"/>
    <w:rsid w:val="005768FC"/>
    <w:rsid w:val="00576A49"/>
    <w:rsid w:val="0058172F"/>
    <w:rsid w:val="00581933"/>
    <w:rsid w:val="005819C3"/>
    <w:rsid w:val="00581A6D"/>
    <w:rsid w:val="005862FA"/>
    <w:rsid w:val="005948F6"/>
    <w:rsid w:val="0059726F"/>
    <w:rsid w:val="005A15FE"/>
    <w:rsid w:val="005A50BF"/>
    <w:rsid w:val="005A5E63"/>
    <w:rsid w:val="005B16F6"/>
    <w:rsid w:val="005B47CB"/>
    <w:rsid w:val="005B6E12"/>
    <w:rsid w:val="005B7F5D"/>
    <w:rsid w:val="005C264F"/>
    <w:rsid w:val="005C3F0F"/>
    <w:rsid w:val="005C590D"/>
    <w:rsid w:val="005C5950"/>
    <w:rsid w:val="005C7925"/>
    <w:rsid w:val="005D1954"/>
    <w:rsid w:val="005D4102"/>
    <w:rsid w:val="005D5E32"/>
    <w:rsid w:val="005D69E5"/>
    <w:rsid w:val="005E55D3"/>
    <w:rsid w:val="005F1320"/>
    <w:rsid w:val="005F2AD5"/>
    <w:rsid w:val="005F4E16"/>
    <w:rsid w:val="005F5328"/>
    <w:rsid w:val="00605116"/>
    <w:rsid w:val="006052CC"/>
    <w:rsid w:val="00607445"/>
    <w:rsid w:val="006208F0"/>
    <w:rsid w:val="00622085"/>
    <w:rsid w:val="006240CD"/>
    <w:rsid w:val="00624945"/>
    <w:rsid w:val="00627D60"/>
    <w:rsid w:val="00627FC5"/>
    <w:rsid w:val="00630371"/>
    <w:rsid w:val="00633F0D"/>
    <w:rsid w:val="00636246"/>
    <w:rsid w:val="006369AB"/>
    <w:rsid w:val="00640EA4"/>
    <w:rsid w:val="0064261E"/>
    <w:rsid w:val="00644FB0"/>
    <w:rsid w:val="00646DFC"/>
    <w:rsid w:val="00646F65"/>
    <w:rsid w:val="00651273"/>
    <w:rsid w:val="0065318D"/>
    <w:rsid w:val="006536CE"/>
    <w:rsid w:val="00655BAB"/>
    <w:rsid w:val="0066109D"/>
    <w:rsid w:val="006615F8"/>
    <w:rsid w:val="0066318D"/>
    <w:rsid w:val="00664961"/>
    <w:rsid w:val="00664CE8"/>
    <w:rsid w:val="006658C1"/>
    <w:rsid w:val="0066751B"/>
    <w:rsid w:val="00670547"/>
    <w:rsid w:val="006706E8"/>
    <w:rsid w:val="00673A08"/>
    <w:rsid w:val="00673EC6"/>
    <w:rsid w:val="0067665B"/>
    <w:rsid w:val="006807FB"/>
    <w:rsid w:val="00681584"/>
    <w:rsid w:val="00682254"/>
    <w:rsid w:val="0068295D"/>
    <w:rsid w:val="00683347"/>
    <w:rsid w:val="00685FC2"/>
    <w:rsid w:val="006868EA"/>
    <w:rsid w:val="00693703"/>
    <w:rsid w:val="00694897"/>
    <w:rsid w:val="00695B85"/>
    <w:rsid w:val="006A5BB1"/>
    <w:rsid w:val="006B07EF"/>
    <w:rsid w:val="006B13E0"/>
    <w:rsid w:val="006B1FE7"/>
    <w:rsid w:val="006B4C9B"/>
    <w:rsid w:val="006B59C9"/>
    <w:rsid w:val="006B5F60"/>
    <w:rsid w:val="006B7471"/>
    <w:rsid w:val="006C228F"/>
    <w:rsid w:val="006C704C"/>
    <w:rsid w:val="006C718F"/>
    <w:rsid w:val="006C7330"/>
    <w:rsid w:val="006D0E70"/>
    <w:rsid w:val="006D24F3"/>
    <w:rsid w:val="006E03A2"/>
    <w:rsid w:val="006E03D0"/>
    <w:rsid w:val="006E1557"/>
    <w:rsid w:val="006E6842"/>
    <w:rsid w:val="006E7215"/>
    <w:rsid w:val="006F04F8"/>
    <w:rsid w:val="006F64C6"/>
    <w:rsid w:val="00701116"/>
    <w:rsid w:val="00706D4F"/>
    <w:rsid w:val="007116EF"/>
    <w:rsid w:val="00713E1C"/>
    <w:rsid w:val="0071777D"/>
    <w:rsid w:val="007310B2"/>
    <w:rsid w:val="00733D1C"/>
    <w:rsid w:val="00736308"/>
    <w:rsid w:val="00736E32"/>
    <w:rsid w:val="00737DF6"/>
    <w:rsid w:val="0074186E"/>
    <w:rsid w:val="0074267C"/>
    <w:rsid w:val="007434F3"/>
    <w:rsid w:val="00745412"/>
    <w:rsid w:val="00745AE3"/>
    <w:rsid w:val="00746E90"/>
    <w:rsid w:val="00752AAD"/>
    <w:rsid w:val="007552EA"/>
    <w:rsid w:val="00755956"/>
    <w:rsid w:val="00755E0E"/>
    <w:rsid w:val="0076106E"/>
    <w:rsid w:val="00761FA3"/>
    <w:rsid w:val="007626EF"/>
    <w:rsid w:val="00766717"/>
    <w:rsid w:val="00770398"/>
    <w:rsid w:val="007729EC"/>
    <w:rsid w:val="00772E8F"/>
    <w:rsid w:val="007748A8"/>
    <w:rsid w:val="00774982"/>
    <w:rsid w:val="007751A6"/>
    <w:rsid w:val="00775429"/>
    <w:rsid w:val="0077680A"/>
    <w:rsid w:val="00777584"/>
    <w:rsid w:val="00777F29"/>
    <w:rsid w:val="00782350"/>
    <w:rsid w:val="00783C9A"/>
    <w:rsid w:val="00784911"/>
    <w:rsid w:val="007858B3"/>
    <w:rsid w:val="0079058A"/>
    <w:rsid w:val="007908D1"/>
    <w:rsid w:val="0079218E"/>
    <w:rsid w:val="007921A4"/>
    <w:rsid w:val="007921D0"/>
    <w:rsid w:val="00797D22"/>
    <w:rsid w:val="007A17F4"/>
    <w:rsid w:val="007A1FB2"/>
    <w:rsid w:val="007A4443"/>
    <w:rsid w:val="007A65FB"/>
    <w:rsid w:val="007B0CE2"/>
    <w:rsid w:val="007B12BE"/>
    <w:rsid w:val="007B23B6"/>
    <w:rsid w:val="007B26FE"/>
    <w:rsid w:val="007B2E3E"/>
    <w:rsid w:val="007C2623"/>
    <w:rsid w:val="007C41D7"/>
    <w:rsid w:val="007C426C"/>
    <w:rsid w:val="007C4A02"/>
    <w:rsid w:val="007C4C45"/>
    <w:rsid w:val="007C72E7"/>
    <w:rsid w:val="007D2C72"/>
    <w:rsid w:val="007D316F"/>
    <w:rsid w:val="007D707D"/>
    <w:rsid w:val="007F67AB"/>
    <w:rsid w:val="008025D7"/>
    <w:rsid w:val="0080385C"/>
    <w:rsid w:val="00807810"/>
    <w:rsid w:val="008079C2"/>
    <w:rsid w:val="00810952"/>
    <w:rsid w:val="00810C80"/>
    <w:rsid w:val="008132B3"/>
    <w:rsid w:val="00814E97"/>
    <w:rsid w:val="0081658E"/>
    <w:rsid w:val="008220E6"/>
    <w:rsid w:val="00822988"/>
    <w:rsid w:val="00824C85"/>
    <w:rsid w:val="00825B33"/>
    <w:rsid w:val="00833219"/>
    <w:rsid w:val="0083344F"/>
    <w:rsid w:val="0083389D"/>
    <w:rsid w:val="008361DB"/>
    <w:rsid w:val="00837173"/>
    <w:rsid w:val="00837B90"/>
    <w:rsid w:val="00840BF3"/>
    <w:rsid w:val="00842A5E"/>
    <w:rsid w:val="008515FB"/>
    <w:rsid w:val="00851F4F"/>
    <w:rsid w:val="00854CAF"/>
    <w:rsid w:val="008558B6"/>
    <w:rsid w:val="00861EEC"/>
    <w:rsid w:val="00864B86"/>
    <w:rsid w:val="00865FC6"/>
    <w:rsid w:val="00866D7F"/>
    <w:rsid w:val="00871AE0"/>
    <w:rsid w:val="00873618"/>
    <w:rsid w:val="00873F19"/>
    <w:rsid w:val="00873F4B"/>
    <w:rsid w:val="00881C4C"/>
    <w:rsid w:val="008832CD"/>
    <w:rsid w:val="008907E6"/>
    <w:rsid w:val="00891C13"/>
    <w:rsid w:val="00892D6C"/>
    <w:rsid w:val="0089336C"/>
    <w:rsid w:val="008A1AFF"/>
    <w:rsid w:val="008A278C"/>
    <w:rsid w:val="008A40B5"/>
    <w:rsid w:val="008A5A30"/>
    <w:rsid w:val="008A7B9C"/>
    <w:rsid w:val="008A7BE8"/>
    <w:rsid w:val="008B1CBC"/>
    <w:rsid w:val="008B3863"/>
    <w:rsid w:val="008B571D"/>
    <w:rsid w:val="008C2A7F"/>
    <w:rsid w:val="008C7111"/>
    <w:rsid w:val="008D0405"/>
    <w:rsid w:val="008D136B"/>
    <w:rsid w:val="008D2068"/>
    <w:rsid w:val="008D21BE"/>
    <w:rsid w:val="008D23FD"/>
    <w:rsid w:val="008D5E35"/>
    <w:rsid w:val="008D752A"/>
    <w:rsid w:val="008E0070"/>
    <w:rsid w:val="008E0417"/>
    <w:rsid w:val="008E1509"/>
    <w:rsid w:val="008E445A"/>
    <w:rsid w:val="008E620E"/>
    <w:rsid w:val="008F015A"/>
    <w:rsid w:val="008F1BEE"/>
    <w:rsid w:val="008F2D10"/>
    <w:rsid w:val="008F3EAC"/>
    <w:rsid w:val="008F4686"/>
    <w:rsid w:val="008F4BE7"/>
    <w:rsid w:val="008F50AF"/>
    <w:rsid w:val="0090139D"/>
    <w:rsid w:val="00902E2D"/>
    <w:rsid w:val="009066FD"/>
    <w:rsid w:val="00906A41"/>
    <w:rsid w:val="00910C22"/>
    <w:rsid w:val="0091267E"/>
    <w:rsid w:val="009140D6"/>
    <w:rsid w:val="009142A5"/>
    <w:rsid w:val="00915423"/>
    <w:rsid w:val="0091745D"/>
    <w:rsid w:val="00920605"/>
    <w:rsid w:val="009240B5"/>
    <w:rsid w:val="0092448E"/>
    <w:rsid w:val="00925674"/>
    <w:rsid w:val="009277F9"/>
    <w:rsid w:val="00930F9C"/>
    <w:rsid w:val="00932EB2"/>
    <w:rsid w:val="00933D85"/>
    <w:rsid w:val="00934092"/>
    <w:rsid w:val="009378B9"/>
    <w:rsid w:val="009400FC"/>
    <w:rsid w:val="00941827"/>
    <w:rsid w:val="0094249C"/>
    <w:rsid w:val="00942C88"/>
    <w:rsid w:val="009439C0"/>
    <w:rsid w:val="00943EF3"/>
    <w:rsid w:val="00944C3A"/>
    <w:rsid w:val="009469F5"/>
    <w:rsid w:val="00952DB5"/>
    <w:rsid w:val="00954C19"/>
    <w:rsid w:val="00956364"/>
    <w:rsid w:val="00957188"/>
    <w:rsid w:val="00957AFD"/>
    <w:rsid w:val="00960908"/>
    <w:rsid w:val="009613CD"/>
    <w:rsid w:val="00964683"/>
    <w:rsid w:val="00970360"/>
    <w:rsid w:val="0097412D"/>
    <w:rsid w:val="009742DE"/>
    <w:rsid w:val="00987303"/>
    <w:rsid w:val="00991425"/>
    <w:rsid w:val="009955AF"/>
    <w:rsid w:val="00997BB4"/>
    <w:rsid w:val="009A06B1"/>
    <w:rsid w:val="009A0DF5"/>
    <w:rsid w:val="009A165C"/>
    <w:rsid w:val="009A1677"/>
    <w:rsid w:val="009A2B8E"/>
    <w:rsid w:val="009A33CD"/>
    <w:rsid w:val="009A67E2"/>
    <w:rsid w:val="009C1000"/>
    <w:rsid w:val="009C3DB3"/>
    <w:rsid w:val="009C40EB"/>
    <w:rsid w:val="009C52E4"/>
    <w:rsid w:val="009C5AAE"/>
    <w:rsid w:val="009C7508"/>
    <w:rsid w:val="009D03D3"/>
    <w:rsid w:val="009D08A8"/>
    <w:rsid w:val="009D1034"/>
    <w:rsid w:val="009D2ACA"/>
    <w:rsid w:val="009D3DCE"/>
    <w:rsid w:val="009D5FAB"/>
    <w:rsid w:val="009E19E3"/>
    <w:rsid w:val="009E21DA"/>
    <w:rsid w:val="009E56A0"/>
    <w:rsid w:val="009E704A"/>
    <w:rsid w:val="009E799F"/>
    <w:rsid w:val="009E7CB8"/>
    <w:rsid w:val="009F13E6"/>
    <w:rsid w:val="009F57A6"/>
    <w:rsid w:val="009F6390"/>
    <w:rsid w:val="009F6EB1"/>
    <w:rsid w:val="00A00AEA"/>
    <w:rsid w:val="00A02C55"/>
    <w:rsid w:val="00A07682"/>
    <w:rsid w:val="00A10BB7"/>
    <w:rsid w:val="00A13596"/>
    <w:rsid w:val="00A13C48"/>
    <w:rsid w:val="00A17B1B"/>
    <w:rsid w:val="00A2288B"/>
    <w:rsid w:val="00A24F23"/>
    <w:rsid w:val="00A26CCF"/>
    <w:rsid w:val="00A27E93"/>
    <w:rsid w:val="00A318F7"/>
    <w:rsid w:val="00A34FF2"/>
    <w:rsid w:val="00A35357"/>
    <w:rsid w:val="00A373A4"/>
    <w:rsid w:val="00A37A4F"/>
    <w:rsid w:val="00A415FC"/>
    <w:rsid w:val="00A4577E"/>
    <w:rsid w:val="00A458C7"/>
    <w:rsid w:val="00A46F71"/>
    <w:rsid w:val="00A47464"/>
    <w:rsid w:val="00A50170"/>
    <w:rsid w:val="00A5061A"/>
    <w:rsid w:val="00A55613"/>
    <w:rsid w:val="00A56319"/>
    <w:rsid w:val="00A66205"/>
    <w:rsid w:val="00A67000"/>
    <w:rsid w:val="00A725E0"/>
    <w:rsid w:val="00A75C16"/>
    <w:rsid w:val="00A81DA5"/>
    <w:rsid w:val="00A91F73"/>
    <w:rsid w:val="00A92048"/>
    <w:rsid w:val="00A92945"/>
    <w:rsid w:val="00A92DC1"/>
    <w:rsid w:val="00A9433D"/>
    <w:rsid w:val="00A94D33"/>
    <w:rsid w:val="00A96974"/>
    <w:rsid w:val="00AA0CA1"/>
    <w:rsid w:val="00AA1F36"/>
    <w:rsid w:val="00AA2E2F"/>
    <w:rsid w:val="00AA4273"/>
    <w:rsid w:val="00AB19FB"/>
    <w:rsid w:val="00AB42FD"/>
    <w:rsid w:val="00AB48FF"/>
    <w:rsid w:val="00AC1EB8"/>
    <w:rsid w:val="00AC1EF6"/>
    <w:rsid w:val="00AC23EB"/>
    <w:rsid w:val="00AC2DA5"/>
    <w:rsid w:val="00AC4D96"/>
    <w:rsid w:val="00AC682B"/>
    <w:rsid w:val="00AD1813"/>
    <w:rsid w:val="00AD486C"/>
    <w:rsid w:val="00AD5C5E"/>
    <w:rsid w:val="00AE0166"/>
    <w:rsid w:val="00AE05B3"/>
    <w:rsid w:val="00AE1FD7"/>
    <w:rsid w:val="00AE2205"/>
    <w:rsid w:val="00AE2E3A"/>
    <w:rsid w:val="00AE3FCE"/>
    <w:rsid w:val="00AE5241"/>
    <w:rsid w:val="00AE7B46"/>
    <w:rsid w:val="00AF5F6F"/>
    <w:rsid w:val="00B0024D"/>
    <w:rsid w:val="00B04BD9"/>
    <w:rsid w:val="00B0708D"/>
    <w:rsid w:val="00B071F6"/>
    <w:rsid w:val="00B07546"/>
    <w:rsid w:val="00B079F9"/>
    <w:rsid w:val="00B1006F"/>
    <w:rsid w:val="00B1192D"/>
    <w:rsid w:val="00B1343A"/>
    <w:rsid w:val="00B15919"/>
    <w:rsid w:val="00B161E7"/>
    <w:rsid w:val="00B206BF"/>
    <w:rsid w:val="00B24333"/>
    <w:rsid w:val="00B33004"/>
    <w:rsid w:val="00B34F93"/>
    <w:rsid w:val="00B35B7F"/>
    <w:rsid w:val="00B36037"/>
    <w:rsid w:val="00B42197"/>
    <w:rsid w:val="00B43400"/>
    <w:rsid w:val="00B45500"/>
    <w:rsid w:val="00B51181"/>
    <w:rsid w:val="00B51558"/>
    <w:rsid w:val="00B52CD1"/>
    <w:rsid w:val="00B564ED"/>
    <w:rsid w:val="00B576CD"/>
    <w:rsid w:val="00B61054"/>
    <w:rsid w:val="00B66AD6"/>
    <w:rsid w:val="00B66D57"/>
    <w:rsid w:val="00B70332"/>
    <w:rsid w:val="00B71919"/>
    <w:rsid w:val="00B71D7E"/>
    <w:rsid w:val="00B721B9"/>
    <w:rsid w:val="00B74902"/>
    <w:rsid w:val="00B749FC"/>
    <w:rsid w:val="00B75C9A"/>
    <w:rsid w:val="00B8789C"/>
    <w:rsid w:val="00B90CB7"/>
    <w:rsid w:val="00B91E7D"/>
    <w:rsid w:val="00B95373"/>
    <w:rsid w:val="00B9648E"/>
    <w:rsid w:val="00BA0248"/>
    <w:rsid w:val="00BA275A"/>
    <w:rsid w:val="00BA72C7"/>
    <w:rsid w:val="00BB2864"/>
    <w:rsid w:val="00BB2E1C"/>
    <w:rsid w:val="00BB6953"/>
    <w:rsid w:val="00BB7127"/>
    <w:rsid w:val="00BB7767"/>
    <w:rsid w:val="00BC1632"/>
    <w:rsid w:val="00BC2713"/>
    <w:rsid w:val="00BC3F77"/>
    <w:rsid w:val="00BC4223"/>
    <w:rsid w:val="00BC4561"/>
    <w:rsid w:val="00BC5493"/>
    <w:rsid w:val="00BD3C85"/>
    <w:rsid w:val="00BD61BE"/>
    <w:rsid w:val="00BD7AC5"/>
    <w:rsid w:val="00BD7E85"/>
    <w:rsid w:val="00BE02AB"/>
    <w:rsid w:val="00BE0B7E"/>
    <w:rsid w:val="00BE1825"/>
    <w:rsid w:val="00BE2256"/>
    <w:rsid w:val="00BE6CCD"/>
    <w:rsid w:val="00BE774A"/>
    <w:rsid w:val="00BF4C12"/>
    <w:rsid w:val="00BF55FA"/>
    <w:rsid w:val="00C14665"/>
    <w:rsid w:val="00C15454"/>
    <w:rsid w:val="00C16C0A"/>
    <w:rsid w:val="00C16CA9"/>
    <w:rsid w:val="00C16E7B"/>
    <w:rsid w:val="00C16EE2"/>
    <w:rsid w:val="00C24A50"/>
    <w:rsid w:val="00C2523D"/>
    <w:rsid w:val="00C271CD"/>
    <w:rsid w:val="00C339BC"/>
    <w:rsid w:val="00C33F4E"/>
    <w:rsid w:val="00C34414"/>
    <w:rsid w:val="00C352A0"/>
    <w:rsid w:val="00C37B12"/>
    <w:rsid w:val="00C37C06"/>
    <w:rsid w:val="00C4276F"/>
    <w:rsid w:val="00C42FFD"/>
    <w:rsid w:val="00C4389F"/>
    <w:rsid w:val="00C52655"/>
    <w:rsid w:val="00C54DAE"/>
    <w:rsid w:val="00C5532F"/>
    <w:rsid w:val="00C55E95"/>
    <w:rsid w:val="00C57184"/>
    <w:rsid w:val="00C62197"/>
    <w:rsid w:val="00C62C67"/>
    <w:rsid w:val="00C652A2"/>
    <w:rsid w:val="00C6604E"/>
    <w:rsid w:val="00C6614A"/>
    <w:rsid w:val="00C66FE9"/>
    <w:rsid w:val="00C70CC4"/>
    <w:rsid w:val="00C751FA"/>
    <w:rsid w:val="00C7570C"/>
    <w:rsid w:val="00C760F3"/>
    <w:rsid w:val="00C76348"/>
    <w:rsid w:val="00C80174"/>
    <w:rsid w:val="00C824B3"/>
    <w:rsid w:val="00C82BB6"/>
    <w:rsid w:val="00C83895"/>
    <w:rsid w:val="00C85576"/>
    <w:rsid w:val="00C86BEA"/>
    <w:rsid w:val="00C93374"/>
    <w:rsid w:val="00C95DEB"/>
    <w:rsid w:val="00C97537"/>
    <w:rsid w:val="00CA23A1"/>
    <w:rsid w:val="00CA2C1A"/>
    <w:rsid w:val="00CA3E37"/>
    <w:rsid w:val="00CA3E63"/>
    <w:rsid w:val="00CA5CB5"/>
    <w:rsid w:val="00CA7E04"/>
    <w:rsid w:val="00CB4519"/>
    <w:rsid w:val="00CB55F5"/>
    <w:rsid w:val="00CB757C"/>
    <w:rsid w:val="00CB77C8"/>
    <w:rsid w:val="00CB7F6C"/>
    <w:rsid w:val="00CC72A3"/>
    <w:rsid w:val="00CC7E8A"/>
    <w:rsid w:val="00CE1DD8"/>
    <w:rsid w:val="00CE295A"/>
    <w:rsid w:val="00CE3E1A"/>
    <w:rsid w:val="00CE43CB"/>
    <w:rsid w:val="00CE6C2F"/>
    <w:rsid w:val="00CE7260"/>
    <w:rsid w:val="00CF3801"/>
    <w:rsid w:val="00D00ED5"/>
    <w:rsid w:val="00D015F5"/>
    <w:rsid w:val="00D01C99"/>
    <w:rsid w:val="00D05AF3"/>
    <w:rsid w:val="00D10E53"/>
    <w:rsid w:val="00D1382B"/>
    <w:rsid w:val="00D1520B"/>
    <w:rsid w:val="00D159F1"/>
    <w:rsid w:val="00D160D3"/>
    <w:rsid w:val="00D17D3C"/>
    <w:rsid w:val="00D20DB0"/>
    <w:rsid w:val="00D20E5C"/>
    <w:rsid w:val="00D27608"/>
    <w:rsid w:val="00D27808"/>
    <w:rsid w:val="00D34010"/>
    <w:rsid w:val="00D356C2"/>
    <w:rsid w:val="00D35FA6"/>
    <w:rsid w:val="00D40189"/>
    <w:rsid w:val="00D4057A"/>
    <w:rsid w:val="00D411BA"/>
    <w:rsid w:val="00D420BF"/>
    <w:rsid w:val="00D42A5E"/>
    <w:rsid w:val="00D4535C"/>
    <w:rsid w:val="00D5083B"/>
    <w:rsid w:val="00D516E9"/>
    <w:rsid w:val="00D53899"/>
    <w:rsid w:val="00D54F53"/>
    <w:rsid w:val="00D550A9"/>
    <w:rsid w:val="00D63517"/>
    <w:rsid w:val="00D704F8"/>
    <w:rsid w:val="00D707D2"/>
    <w:rsid w:val="00D73013"/>
    <w:rsid w:val="00D7408F"/>
    <w:rsid w:val="00D77089"/>
    <w:rsid w:val="00D82067"/>
    <w:rsid w:val="00D84B54"/>
    <w:rsid w:val="00D86622"/>
    <w:rsid w:val="00D867E3"/>
    <w:rsid w:val="00D91071"/>
    <w:rsid w:val="00D91A92"/>
    <w:rsid w:val="00D946F9"/>
    <w:rsid w:val="00D95249"/>
    <w:rsid w:val="00D96B13"/>
    <w:rsid w:val="00DA0B44"/>
    <w:rsid w:val="00DA0D05"/>
    <w:rsid w:val="00DA236B"/>
    <w:rsid w:val="00DA3B7D"/>
    <w:rsid w:val="00DA51A7"/>
    <w:rsid w:val="00DA728A"/>
    <w:rsid w:val="00DA7C3F"/>
    <w:rsid w:val="00DB1952"/>
    <w:rsid w:val="00DB3B5F"/>
    <w:rsid w:val="00DB785E"/>
    <w:rsid w:val="00DB7F1F"/>
    <w:rsid w:val="00DC09B7"/>
    <w:rsid w:val="00DC22DD"/>
    <w:rsid w:val="00DC2706"/>
    <w:rsid w:val="00DC5F56"/>
    <w:rsid w:val="00DD17ED"/>
    <w:rsid w:val="00DD3445"/>
    <w:rsid w:val="00DD79C1"/>
    <w:rsid w:val="00DE46C2"/>
    <w:rsid w:val="00DF46D9"/>
    <w:rsid w:val="00DF680E"/>
    <w:rsid w:val="00DF72E9"/>
    <w:rsid w:val="00E0077A"/>
    <w:rsid w:val="00E016A0"/>
    <w:rsid w:val="00E02543"/>
    <w:rsid w:val="00E05681"/>
    <w:rsid w:val="00E0665C"/>
    <w:rsid w:val="00E07695"/>
    <w:rsid w:val="00E10352"/>
    <w:rsid w:val="00E20610"/>
    <w:rsid w:val="00E25C1E"/>
    <w:rsid w:val="00E26957"/>
    <w:rsid w:val="00E26975"/>
    <w:rsid w:val="00E30B38"/>
    <w:rsid w:val="00E37D44"/>
    <w:rsid w:val="00E41CB3"/>
    <w:rsid w:val="00E42475"/>
    <w:rsid w:val="00E4265A"/>
    <w:rsid w:val="00E42900"/>
    <w:rsid w:val="00E4335D"/>
    <w:rsid w:val="00E4573D"/>
    <w:rsid w:val="00E51D51"/>
    <w:rsid w:val="00E53F73"/>
    <w:rsid w:val="00E630AA"/>
    <w:rsid w:val="00E65625"/>
    <w:rsid w:val="00E66C51"/>
    <w:rsid w:val="00E66F7E"/>
    <w:rsid w:val="00E717CC"/>
    <w:rsid w:val="00E72403"/>
    <w:rsid w:val="00E72F93"/>
    <w:rsid w:val="00E75C4C"/>
    <w:rsid w:val="00E84E12"/>
    <w:rsid w:val="00E86844"/>
    <w:rsid w:val="00E910B5"/>
    <w:rsid w:val="00E91316"/>
    <w:rsid w:val="00E96677"/>
    <w:rsid w:val="00EA4B3A"/>
    <w:rsid w:val="00EA5063"/>
    <w:rsid w:val="00EB3F9E"/>
    <w:rsid w:val="00EB5C90"/>
    <w:rsid w:val="00EC03A4"/>
    <w:rsid w:val="00EC0D0A"/>
    <w:rsid w:val="00EC3861"/>
    <w:rsid w:val="00ED1C42"/>
    <w:rsid w:val="00ED64F9"/>
    <w:rsid w:val="00EE07D0"/>
    <w:rsid w:val="00EE1CF5"/>
    <w:rsid w:val="00EE3138"/>
    <w:rsid w:val="00EE6432"/>
    <w:rsid w:val="00EE6EFF"/>
    <w:rsid w:val="00EF31AC"/>
    <w:rsid w:val="00EF423E"/>
    <w:rsid w:val="00EF426A"/>
    <w:rsid w:val="00EF7FBF"/>
    <w:rsid w:val="00F00E8A"/>
    <w:rsid w:val="00F12B54"/>
    <w:rsid w:val="00F13EAC"/>
    <w:rsid w:val="00F17C8F"/>
    <w:rsid w:val="00F22454"/>
    <w:rsid w:val="00F22841"/>
    <w:rsid w:val="00F2305F"/>
    <w:rsid w:val="00F241E5"/>
    <w:rsid w:val="00F2639F"/>
    <w:rsid w:val="00F3108B"/>
    <w:rsid w:val="00F34458"/>
    <w:rsid w:val="00F41DE9"/>
    <w:rsid w:val="00F42A9B"/>
    <w:rsid w:val="00F43242"/>
    <w:rsid w:val="00F44587"/>
    <w:rsid w:val="00F51102"/>
    <w:rsid w:val="00F53C99"/>
    <w:rsid w:val="00F6527D"/>
    <w:rsid w:val="00F67B8B"/>
    <w:rsid w:val="00F67F01"/>
    <w:rsid w:val="00F704DD"/>
    <w:rsid w:val="00F70578"/>
    <w:rsid w:val="00F72DC2"/>
    <w:rsid w:val="00F7440A"/>
    <w:rsid w:val="00F76000"/>
    <w:rsid w:val="00F91C4A"/>
    <w:rsid w:val="00F9338B"/>
    <w:rsid w:val="00F96347"/>
    <w:rsid w:val="00FA2C1A"/>
    <w:rsid w:val="00FA30A8"/>
    <w:rsid w:val="00FA3682"/>
    <w:rsid w:val="00FA46BF"/>
    <w:rsid w:val="00FA6205"/>
    <w:rsid w:val="00FA7172"/>
    <w:rsid w:val="00FA718E"/>
    <w:rsid w:val="00FB0560"/>
    <w:rsid w:val="00FB0CD1"/>
    <w:rsid w:val="00FB345C"/>
    <w:rsid w:val="00FB4835"/>
    <w:rsid w:val="00FC1828"/>
    <w:rsid w:val="00FC20D6"/>
    <w:rsid w:val="00FC6F5D"/>
    <w:rsid w:val="00FD7912"/>
    <w:rsid w:val="00FE09D3"/>
    <w:rsid w:val="00FE23B5"/>
    <w:rsid w:val="00FE5E42"/>
    <w:rsid w:val="00FE7029"/>
    <w:rsid w:val="00FF3499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88E512B"/>
  <w15:docId w15:val="{DD44166E-4293-40E6-A3C9-3A8F0AA6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8C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fr-CA"/>
    </w:rPr>
  </w:style>
  <w:style w:type="paragraph" w:styleId="Heading1">
    <w:name w:val="heading 1"/>
    <w:link w:val="Heading1Char"/>
    <w:uiPriority w:val="9"/>
    <w:qFormat/>
    <w:rsid w:val="006658C1"/>
    <w:pPr>
      <w:spacing w:after="0" w:line="285" w:lineRule="auto"/>
      <w:outlineLvl w:val="0"/>
    </w:pPr>
    <w:rPr>
      <w:rFonts w:ascii="Cambria" w:eastAsia="Times New Roman" w:hAnsi="Cambria" w:cs="Times New Roman"/>
      <w:color w:val="000000"/>
      <w:kern w:val="28"/>
      <w:sz w:val="36"/>
      <w:szCs w:val="36"/>
      <w:lang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8C1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58C1"/>
  </w:style>
  <w:style w:type="paragraph" w:styleId="Footer">
    <w:name w:val="footer"/>
    <w:basedOn w:val="Normal"/>
    <w:link w:val="FooterChar"/>
    <w:uiPriority w:val="99"/>
    <w:unhideWhenUsed/>
    <w:rsid w:val="006658C1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58C1"/>
  </w:style>
  <w:style w:type="character" w:customStyle="1" w:styleId="Heading1Char">
    <w:name w:val="Heading 1 Char"/>
    <w:basedOn w:val="DefaultParagraphFont"/>
    <w:link w:val="Heading1"/>
    <w:uiPriority w:val="9"/>
    <w:rsid w:val="006658C1"/>
    <w:rPr>
      <w:rFonts w:ascii="Cambria" w:eastAsia="Times New Roman" w:hAnsi="Cambria" w:cs="Times New Roman"/>
      <w:color w:val="000000"/>
      <w:kern w:val="28"/>
      <w:sz w:val="36"/>
      <w:szCs w:val="36"/>
      <w:lang w:eastAsia="fr-CA"/>
    </w:rPr>
  </w:style>
  <w:style w:type="paragraph" w:styleId="ListParagraph">
    <w:name w:val="List Paragraph"/>
    <w:basedOn w:val="Normal"/>
    <w:uiPriority w:val="1"/>
    <w:qFormat/>
    <w:rsid w:val="00505B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A6D"/>
    <w:rPr>
      <w:rFonts w:ascii="Segoe UI" w:eastAsia="Times New Roman" w:hAnsi="Segoe UI" w:cs="Segoe UI"/>
      <w:color w:val="000000"/>
      <w:kern w:val="28"/>
      <w:sz w:val="18"/>
      <w:szCs w:val="18"/>
      <w:lang w:eastAsia="fr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93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793E"/>
    <w:rPr>
      <w:rFonts w:eastAsiaTheme="minorEastAsia"/>
      <w:color w:val="5A5A5A" w:themeColor="text1" w:themeTint="A5"/>
      <w:spacing w:val="15"/>
      <w:kern w:val="28"/>
      <w:lang w:eastAsia="fr-CA"/>
    </w:rPr>
  </w:style>
  <w:style w:type="character" w:styleId="CommentReference">
    <w:name w:val="annotation reference"/>
    <w:basedOn w:val="DefaultParagraphFont"/>
    <w:uiPriority w:val="99"/>
    <w:semiHidden/>
    <w:unhideWhenUsed/>
    <w:rsid w:val="007559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5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956"/>
    <w:rPr>
      <w:rFonts w:ascii="Calibri" w:eastAsia="Times New Roman" w:hAnsi="Calibri" w:cs="Times New Roman"/>
      <w:color w:val="000000"/>
      <w:kern w:val="28"/>
      <w:sz w:val="20"/>
      <w:szCs w:val="20"/>
      <w:lang w:eastAsia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956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0E7BB3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0E7BB3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E4573D"/>
  </w:style>
  <w:style w:type="paragraph" w:customStyle="1" w:styleId="Default">
    <w:name w:val="Default"/>
    <w:basedOn w:val="Normal"/>
    <w:rsid w:val="00752AAD"/>
    <w:pPr>
      <w:autoSpaceDE w:val="0"/>
      <w:autoSpaceDN w:val="0"/>
      <w:spacing w:after="0" w:line="240" w:lineRule="auto"/>
    </w:pPr>
    <w:rPr>
      <w:rFonts w:ascii="Arial" w:eastAsiaTheme="minorHAnsi" w:hAnsi="Arial" w:cs="Arial"/>
      <w:kern w:val="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E0665C"/>
    <w:pPr>
      <w:widowControl w:val="0"/>
      <w:autoSpaceDE w:val="0"/>
      <w:autoSpaceDN w:val="0"/>
      <w:spacing w:after="0" w:line="240" w:lineRule="auto"/>
    </w:pPr>
    <w:rPr>
      <w:rFonts w:eastAsia="Calibri" w:cs="Calibri"/>
      <w:color w:val="auto"/>
      <w:kern w:val="0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0665C"/>
    <w:rPr>
      <w:rFonts w:ascii="Calibri" w:eastAsia="Calibri" w:hAnsi="Calibri" w:cs="Calibri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0833">
          <w:marLeft w:val="63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063">
          <w:marLeft w:val="63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677">
          <w:marLeft w:val="63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2741">
          <w:marLeft w:val="63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rodriguez\Desktop\Antenna%20Patterns%20HD\format_Excel.xls%20&amp;%20csv\440-70_3_V%20Pattern_1.xls" TargetMode="External"/><Relationship Id="rId1" Type="http://schemas.openxmlformats.org/officeDocument/2006/relationships/image" Target="../media/image10.emf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rodriguez\Desktop\Antenna%20Patterns%20HD\format_Excel.xls%20&amp;%20csv\440-70_3_V%20Pattern_1.xls" TargetMode="External"/><Relationship Id="rId1" Type="http://schemas.openxmlformats.org/officeDocument/2006/relationships/image" Target="../media/image10.emf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835956341959162E-2"/>
          <c:y val="3.9836558891677004E-2"/>
          <c:w val="0.65425468605415271"/>
          <c:h val="0.88667198127765057"/>
        </c:manualLayout>
      </c:layout>
      <c:radarChart>
        <c:radarStyle val="marker"/>
        <c:varyColors val="0"/>
        <c:ser>
          <c:idx val="0"/>
          <c:order val="0"/>
          <c:tx>
            <c:v>Horizontal Pattern</c:v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none"/>
          </c:marker>
          <c:val>
            <c:numRef>
              <c:f>Data!$W$3:$W$363</c:f>
              <c:numCache>
                <c:formatCode>General</c:formatCode>
                <c:ptCount val="361"/>
                <c:pt idx="0">
                  <c:v>0</c:v>
                </c:pt>
                <c:pt idx="1">
                  <c:v>-0.01</c:v>
                </c:pt>
                <c:pt idx="2">
                  <c:v>-0.03</c:v>
                </c:pt>
                <c:pt idx="3">
                  <c:v>-0.08</c:v>
                </c:pt>
                <c:pt idx="4">
                  <c:v>-0.13</c:v>
                </c:pt>
                <c:pt idx="5">
                  <c:v>-0.21</c:v>
                </c:pt>
                <c:pt idx="6">
                  <c:v>-0.3</c:v>
                </c:pt>
                <c:pt idx="7">
                  <c:v>-0.41</c:v>
                </c:pt>
                <c:pt idx="8">
                  <c:v>-0.53</c:v>
                </c:pt>
                <c:pt idx="9">
                  <c:v>-0.67</c:v>
                </c:pt>
                <c:pt idx="10">
                  <c:v>-0.83</c:v>
                </c:pt>
                <c:pt idx="11">
                  <c:v>-1</c:v>
                </c:pt>
                <c:pt idx="12">
                  <c:v>-1.19</c:v>
                </c:pt>
                <c:pt idx="13">
                  <c:v>-1.4</c:v>
                </c:pt>
                <c:pt idx="14">
                  <c:v>-1.62</c:v>
                </c:pt>
                <c:pt idx="15">
                  <c:v>-1.85</c:v>
                </c:pt>
                <c:pt idx="16">
                  <c:v>-2.1</c:v>
                </c:pt>
                <c:pt idx="17">
                  <c:v>-2.36</c:v>
                </c:pt>
                <c:pt idx="18">
                  <c:v>-2.64</c:v>
                </c:pt>
                <c:pt idx="19">
                  <c:v>-2.94</c:v>
                </c:pt>
                <c:pt idx="20">
                  <c:v>-3.24</c:v>
                </c:pt>
                <c:pt idx="21">
                  <c:v>-3.56</c:v>
                </c:pt>
                <c:pt idx="22">
                  <c:v>-3.89</c:v>
                </c:pt>
                <c:pt idx="23">
                  <c:v>-4.24</c:v>
                </c:pt>
                <c:pt idx="24">
                  <c:v>-4.59</c:v>
                </c:pt>
                <c:pt idx="25">
                  <c:v>-4.96</c:v>
                </c:pt>
                <c:pt idx="26">
                  <c:v>-5.34</c:v>
                </c:pt>
                <c:pt idx="27">
                  <c:v>-5.73</c:v>
                </c:pt>
                <c:pt idx="28">
                  <c:v>-6.12</c:v>
                </c:pt>
                <c:pt idx="29">
                  <c:v>-6.52</c:v>
                </c:pt>
                <c:pt idx="30">
                  <c:v>-6.93</c:v>
                </c:pt>
                <c:pt idx="31">
                  <c:v>-7.35</c:v>
                </c:pt>
                <c:pt idx="32">
                  <c:v>-7.77</c:v>
                </c:pt>
                <c:pt idx="33">
                  <c:v>-8.1999999999999993</c:v>
                </c:pt>
                <c:pt idx="34">
                  <c:v>-8.6199999999999992</c:v>
                </c:pt>
                <c:pt idx="35">
                  <c:v>-9.0500000000000007</c:v>
                </c:pt>
                <c:pt idx="36">
                  <c:v>-9.48</c:v>
                </c:pt>
                <c:pt idx="37">
                  <c:v>-9.91</c:v>
                </c:pt>
                <c:pt idx="38">
                  <c:v>-10.33</c:v>
                </c:pt>
                <c:pt idx="39">
                  <c:v>-10.75</c:v>
                </c:pt>
                <c:pt idx="40">
                  <c:v>-11.16</c:v>
                </c:pt>
                <c:pt idx="41">
                  <c:v>-11.57</c:v>
                </c:pt>
                <c:pt idx="42">
                  <c:v>-11.96</c:v>
                </c:pt>
                <c:pt idx="43">
                  <c:v>-12.35</c:v>
                </c:pt>
                <c:pt idx="44">
                  <c:v>-12.73</c:v>
                </c:pt>
                <c:pt idx="45">
                  <c:v>-13.09</c:v>
                </c:pt>
                <c:pt idx="46">
                  <c:v>-13.44</c:v>
                </c:pt>
                <c:pt idx="47">
                  <c:v>-13.77</c:v>
                </c:pt>
                <c:pt idx="48">
                  <c:v>-14.09</c:v>
                </c:pt>
                <c:pt idx="49">
                  <c:v>-14.39</c:v>
                </c:pt>
                <c:pt idx="50">
                  <c:v>-14.67</c:v>
                </c:pt>
                <c:pt idx="51">
                  <c:v>-14.94</c:v>
                </c:pt>
                <c:pt idx="52">
                  <c:v>-15.19</c:v>
                </c:pt>
                <c:pt idx="53">
                  <c:v>-15.43</c:v>
                </c:pt>
                <c:pt idx="54">
                  <c:v>-15.65</c:v>
                </c:pt>
                <c:pt idx="55">
                  <c:v>-15.86</c:v>
                </c:pt>
                <c:pt idx="56">
                  <c:v>-16.05</c:v>
                </c:pt>
                <c:pt idx="57">
                  <c:v>-16.23</c:v>
                </c:pt>
                <c:pt idx="58">
                  <c:v>-16.399999999999999</c:v>
                </c:pt>
                <c:pt idx="59">
                  <c:v>-16.559999999999999</c:v>
                </c:pt>
                <c:pt idx="60">
                  <c:v>-16.71</c:v>
                </c:pt>
                <c:pt idx="61">
                  <c:v>-16.850000000000001</c:v>
                </c:pt>
                <c:pt idx="62">
                  <c:v>-16.989999999999998</c:v>
                </c:pt>
                <c:pt idx="63">
                  <c:v>-17.12</c:v>
                </c:pt>
                <c:pt idx="64">
                  <c:v>-17.25</c:v>
                </c:pt>
                <c:pt idx="65">
                  <c:v>-17.38</c:v>
                </c:pt>
                <c:pt idx="66">
                  <c:v>-17.510000000000002</c:v>
                </c:pt>
                <c:pt idx="67">
                  <c:v>-17.63</c:v>
                </c:pt>
                <c:pt idx="68">
                  <c:v>-17.760000000000002</c:v>
                </c:pt>
                <c:pt idx="69">
                  <c:v>-17.88</c:v>
                </c:pt>
                <c:pt idx="70">
                  <c:v>-18.010000000000002</c:v>
                </c:pt>
                <c:pt idx="71">
                  <c:v>-18.14</c:v>
                </c:pt>
                <c:pt idx="72">
                  <c:v>-18.260000000000002</c:v>
                </c:pt>
                <c:pt idx="73">
                  <c:v>-18.39</c:v>
                </c:pt>
                <c:pt idx="74">
                  <c:v>-18.510000000000002</c:v>
                </c:pt>
                <c:pt idx="75">
                  <c:v>-18.64</c:v>
                </c:pt>
                <c:pt idx="76">
                  <c:v>-18.760000000000002</c:v>
                </c:pt>
                <c:pt idx="77">
                  <c:v>-18.88</c:v>
                </c:pt>
                <c:pt idx="78">
                  <c:v>-18.989999999999998</c:v>
                </c:pt>
                <c:pt idx="79">
                  <c:v>-19.100000000000001</c:v>
                </c:pt>
                <c:pt idx="80">
                  <c:v>-19.2</c:v>
                </c:pt>
                <c:pt idx="81">
                  <c:v>-19.29</c:v>
                </c:pt>
                <c:pt idx="82">
                  <c:v>-19.37</c:v>
                </c:pt>
                <c:pt idx="83">
                  <c:v>-19.43</c:v>
                </c:pt>
                <c:pt idx="84">
                  <c:v>-19.489999999999998</c:v>
                </c:pt>
                <c:pt idx="85">
                  <c:v>-19.53</c:v>
                </c:pt>
                <c:pt idx="86">
                  <c:v>-19.55</c:v>
                </c:pt>
                <c:pt idx="87">
                  <c:v>-19.559999999999999</c:v>
                </c:pt>
                <c:pt idx="88">
                  <c:v>-19.559999999999999</c:v>
                </c:pt>
                <c:pt idx="89">
                  <c:v>-19.54</c:v>
                </c:pt>
                <c:pt idx="90">
                  <c:v>-19.5</c:v>
                </c:pt>
                <c:pt idx="91">
                  <c:v>-19.45</c:v>
                </c:pt>
                <c:pt idx="92">
                  <c:v>-19.39</c:v>
                </c:pt>
                <c:pt idx="93">
                  <c:v>-19.329999999999998</c:v>
                </c:pt>
                <c:pt idx="94">
                  <c:v>-19.25</c:v>
                </c:pt>
                <c:pt idx="95">
                  <c:v>-19.170000000000002</c:v>
                </c:pt>
                <c:pt idx="96">
                  <c:v>-19.079999999999998</c:v>
                </c:pt>
                <c:pt idx="97">
                  <c:v>-19</c:v>
                </c:pt>
                <c:pt idx="98">
                  <c:v>-18.91</c:v>
                </c:pt>
                <c:pt idx="99">
                  <c:v>-18.829999999999998</c:v>
                </c:pt>
                <c:pt idx="100">
                  <c:v>-18.75</c:v>
                </c:pt>
                <c:pt idx="101">
                  <c:v>-18.68</c:v>
                </c:pt>
                <c:pt idx="102">
                  <c:v>-18.62</c:v>
                </c:pt>
                <c:pt idx="103">
                  <c:v>-18.57</c:v>
                </c:pt>
                <c:pt idx="104">
                  <c:v>-18.53</c:v>
                </c:pt>
                <c:pt idx="105">
                  <c:v>-18.5</c:v>
                </c:pt>
                <c:pt idx="106">
                  <c:v>-18.48</c:v>
                </c:pt>
                <c:pt idx="107">
                  <c:v>-18.489999999999998</c:v>
                </c:pt>
                <c:pt idx="108">
                  <c:v>-18.510000000000002</c:v>
                </c:pt>
                <c:pt idx="109">
                  <c:v>-18.54</c:v>
                </c:pt>
                <c:pt idx="110">
                  <c:v>-18.600000000000001</c:v>
                </c:pt>
                <c:pt idx="111">
                  <c:v>-18.68</c:v>
                </c:pt>
                <c:pt idx="112">
                  <c:v>-18.78</c:v>
                </c:pt>
                <c:pt idx="113">
                  <c:v>-18.899999999999999</c:v>
                </c:pt>
                <c:pt idx="114">
                  <c:v>-19.05</c:v>
                </c:pt>
                <c:pt idx="115">
                  <c:v>-19.22</c:v>
                </c:pt>
                <c:pt idx="116">
                  <c:v>-19.420000000000002</c:v>
                </c:pt>
                <c:pt idx="117">
                  <c:v>-19.64</c:v>
                </c:pt>
                <c:pt idx="118">
                  <c:v>-19.899999999999999</c:v>
                </c:pt>
                <c:pt idx="119">
                  <c:v>-20.190000000000001</c:v>
                </c:pt>
                <c:pt idx="120">
                  <c:v>-20.51</c:v>
                </c:pt>
                <c:pt idx="121">
                  <c:v>-20.88</c:v>
                </c:pt>
                <c:pt idx="122">
                  <c:v>-21.28</c:v>
                </c:pt>
                <c:pt idx="123">
                  <c:v>-21.72</c:v>
                </c:pt>
                <c:pt idx="124">
                  <c:v>-22.22</c:v>
                </c:pt>
                <c:pt idx="125">
                  <c:v>-22.76</c:v>
                </c:pt>
                <c:pt idx="126">
                  <c:v>-23.36</c:v>
                </c:pt>
                <c:pt idx="127">
                  <c:v>-24.03</c:v>
                </c:pt>
                <c:pt idx="128">
                  <c:v>-24.78</c:v>
                </c:pt>
                <c:pt idx="129">
                  <c:v>-25.61</c:v>
                </c:pt>
                <c:pt idx="130">
                  <c:v>-26.54</c:v>
                </c:pt>
                <c:pt idx="131">
                  <c:v>-27.59</c:v>
                </c:pt>
                <c:pt idx="132">
                  <c:v>-28.78</c:v>
                </c:pt>
                <c:pt idx="133">
                  <c:v>-29.2</c:v>
                </c:pt>
                <c:pt idx="134">
                  <c:v>-29.2</c:v>
                </c:pt>
                <c:pt idx="135">
                  <c:v>-29.2</c:v>
                </c:pt>
                <c:pt idx="136">
                  <c:v>-29.2</c:v>
                </c:pt>
                <c:pt idx="137">
                  <c:v>-29.2</c:v>
                </c:pt>
                <c:pt idx="138">
                  <c:v>-29.2</c:v>
                </c:pt>
                <c:pt idx="139">
                  <c:v>-29.2</c:v>
                </c:pt>
                <c:pt idx="140">
                  <c:v>-29.2</c:v>
                </c:pt>
                <c:pt idx="141">
                  <c:v>-29.2</c:v>
                </c:pt>
                <c:pt idx="142">
                  <c:v>-29.2</c:v>
                </c:pt>
                <c:pt idx="143">
                  <c:v>-29.2</c:v>
                </c:pt>
                <c:pt idx="144">
                  <c:v>-29.2</c:v>
                </c:pt>
                <c:pt idx="145">
                  <c:v>-29.2</c:v>
                </c:pt>
                <c:pt idx="146">
                  <c:v>-29.2</c:v>
                </c:pt>
                <c:pt idx="147">
                  <c:v>-28.74</c:v>
                </c:pt>
                <c:pt idx="148">
                  <c:v>-28.1</c:v>
                </c:pt>
                <c:pt idx="149">
                  <c:v>-27.57</c:v>
                </c:pt>
                <c:pt idx="150">
                  <c:v>-27.12</c:v>
                </c:pt>
                <c:pt idx="151">
                  <c:v>-26.75</c:v>
                </c:pt>
                <c:pt idx="152">
                  <c:v>-26.46</c:v>
                </c:pt>
                <c:pt idx="153">
                  <c:v>-26.22</c:v>
                </c:pt>
                <c:pt idx="154">
                  <c:v>-26.05</c:v>
                </c:pt>
                <c:pt idx="155">
                  <c:v>-25.92</c:v>
                </c:pt>
                <c:pt idx="156">
                  <c:v>-25.85</c:v>
                </c:pt>
                <c:pt idx="157">
                  <c:v>-25.82</c:v>
                </c:pt>
                <c:pt idx="158">
                  <c:v>-25.83</c:v>
                </c:pt>
                <c:pt idx="159">
                  <c:v>-25.89</c:v>
                </c:pt>
                <c:pt idx="160">
                  <c:v>-25.98</c:v>
                </c:pt>
                <c:pt idx="161">
                  <c:v>-26.1</c:v>
                </c:pt>
                <c:pt idx="162">
                  <c:v>-26.26</c:v>
                </c:pt>
                <c:pt idx="163">
                  <c:v>-26.45</c:v>
                </c:pt>
                <c:pt idx="164">
                  <c:v>-26.66</c:v>
                </c:pt>
                <c:pt idx="165">
                  <c:v>-26.9</c:v>
                </c:pt>
                <c:pt idx="166">
                  <c:v>-27.16</c:v>
                </c:pt>
                <c:pt idx="167">
                  <c:v>-27.43</c:v>
                </c:pt>
                <c:pt idx="168">
                  <c:v>-27.72</c:v>
                </c:pt>
                <c:pt idx="169">
                  <c:v>-28.01</c:v>
                </c:pt>
                <c:pt idx="170">
                  <c:v>-28.31</c:v>
                </c:pt>
                <c:pt idx="171">
                  <c:v>-28.6</c:v>
                </c:pt>
                <c:pt idx="172">
                  <c:v>-28.88</c:v>
                </c:pt>
                <c:pt idx="173">
                  <c:v>-29.15</c:v>
                </c:pt>
                <c:pt idx="174">
                  <c:v>-29.2</c:v>
                </c:pt>
                <c:pt idx="175">
                  <c:v>-29.2</c:v>
                </c:pt>
                <c:pt idx="176">
                  <c:v>-29.2</c:v>
                </c:pt>
                <c:pt idx="177">
                  <c:v>-29.2</c:v>
                </c:pt>
                <c:pt idx="178">
                  <c:v>-29.2</c:v>
                </c:pt>
                <c:pt idx="179">
                  <c:v>-29.2</c:v>
                </c:pt>
                <c:pt idx="180">
                  <c:v>-29.2</c:v>
                </c:pt>
                <c:pt idx="181">
                  <c:v>-29.2</c:v>
                </c:pt>
                <c:pt idx="182">
                  <c:v>-29.2</c:v>
                </c:pt>
                <c:pt idx="183">
                  <c:v>-29.2</c:v>
                </c:pt>
                <c:pt idx="184">
                  <c:v>-29.2</c:v>
                </c:pt>
                <c:pt idx="185">
                  <c:v>-29.2</c:v>
                </c:pt>
                <c:pt idx="186">
                  <c:v>-29.2</c:v>
                </c:pt>
                <c:pt idx="187">
                  <c:v>-29.15</c:v>
                </c:pt>
                <c:pt idx="188">
                  <c:v>-28.88</c:v>
                </c:pt>
                <c:pt idx="189">
                  <c:v>-28.6</c:v>
                </c:pt>
                <c:pt idx="190">
                  <c:v>-28.31</c:v>
                </c:pt>
                <c:pt idx="191">
                  <c:v>-28.01</c:v>
                </c:pt>
                <c:pt idx="192">
                  <c:v>-27.72</c:v>
                </c:pt>
                <c:pt idx="193">
                  <c:v>-27.43</c:v>
                </c:pt>
                <c:pt idx="194">
                  <c:v>-27.16</c:v>
                </c:pt>
                <c:pt idx="195">
                  <c:v>-26.9</c:v>
                </c:pt>
                <c:pt idx="196">
                  <c:v>-26.66</c:v>
                </c:pt>
                <c:pt idx="197">
                  <c:v>-26.45</c:v>
                </c:pt>
                <c:pt idx="198">
                  <c:v>-26.26</c:v>
                </c:pt>
                <c:pt idx="199">
                  <c:v>-26.1</c:v>
                </c:pt>
                <c:pt idx="200">
                  <c:v>-25.98</c:v>
                </c:pt>
                <c:pt idx="201">
                  <c:v>-25.89</c:v>
                </c:pt>
                <c:pt idx="202">
                  <c:v>-25.83</c:v>
                </c:pt>
                <c:pt idx="203">
                  <c:v>-25.82</c:v>
                </c:pt>
                <c:pt idx="204">
                  <c:v>-25.85</c:v>
                </c:pt>
                <c:pt idx="205">
                  <c:v>-25.92</c:v>
                </c:pt>
                <c:pt idx="206">
                  <c:v>-26.05</c:v>
                </c:pt>
                <c:pt idx="207">
                  <c:v>-26.22</c:v>
                </c:pt>
                <c:pt idx="208">
                  <c:v>-26.46</c:v>
                </c:pt>
                <c:pt idx="209">
                  <c:v>-26.75</c:v>
                </c:pt>
                <c:pt idx="210">
                  <c:v>-27.12</c:v>
                </c:pt>
                <c:pt idx="211">
                  <c:v>-27.57</c:v>
                </c:pt>
                <c:pt idx="212">
                  <c:v>-28.1</c:v>
                </c:pt>
                <c:pt idx="213">
                  <c:v>-28.74</c:v>
                </c:pt>
                <c:pt idx="214">
                  <c:v>-29.2</c:v>
                </c:pt>
                <c:pt idx="215">
                  <c:v>-29.2</c:v>
                </c:pt>
                <c:pt idx="216">
                  <c:v>-29.2</c:v>
                </c:pt>
                <c:pt idx="217">
                  <c:v>-29.2</c:v>
                </c:pt>
                <c:pt idx="218">
                  <c:v>-29.2</c:v>
                </c:pt>
                <c:pt idx="219">
                  <c:v>-29.2</c:v>
                </c:pt>
                <c:pt idx="220">
                  <c:v>-29.2</c:v>
                </c:pt>
                <c:pt idx="221">
                  <c:v>-29.2</c:v>
                </c:pt>
                <c:pt idx="222">
                  <c:v>-29.2</c:v>
                </c:pt>
                <c:pt idx="223">
                  <c:v>-29.2</c:v>
                </c:pt>
                <c:pt idx="224">
                  <c:v>-29.2</c:v>
                </c:pt>
                <c:pt idx="225">
                  <c:v>-29.2</c:v>
                </c:pt>
                <c:pt idx="226">
                  <c:v>-29.2</c:v>
                </c:pt>
                <c:pt idx="227">
                  <c:v>-29.2</c:v>
                </c:pt>
                <c:pt idx="228">
                  <c:v>-28.78</c:v>
                </c:pt>
                <c:pt idx="229">
                  <c:v>-27.59</c:v>
                </c:pt>
                <c:pt idx="230">
                  <c:v>-26.54</c:v>
                </c:pt>
                <c:pt idx="231">
                  <c:v>-25.61</c:v>
                </c:pt>
                <c:pt idx="232">
                  <c:v>-24.78</c:v>
                </c:pt>
                <c:pt idx="233">
                  <c:v>-24.03</c:v>
                </c:pt>
                <c:pt idx="234">
                  <c:v>-23.36</c:v>
                </c:pt>
                <c:pt idx="235">
                  <c:v>-22.76</c:v>
                </c:pt>
                <c:pt idx="236">
                  <c:v>-22.22</c:v>
                </c:pt>
                <c:pt idx="237">
                  <c:v>-21.72</c:v>
                </c:pt>
                <c:pt idx="238">
                  <c:v>-21.28</c:v>
                </c:pt>
                <c:pt idx="239">
                  <c:v>-20.88</c:v>
                </c:pt>
                <c:pt idx="240">
                  <c:v>-20.51</c:v>
                </c:pt>
                <c:pt idx="241">
                  <c:v>-20.190000000000001</c:v>
                </c:pt>
                <c:pt idx="242">
                  <c:v>-19.899999999999999</c:v>
                </c:pt>
                <c:pt idx="243">
                  <c:v>-19.64</c:v>
                </c:pt>
                <c:pt idx="244">
                  <c:v>-19.420000000000002</c:v>
                </c:pt>
                <c:pt idx="245">
                  <c:v>-19.22</c:v>
                </c:pt>
                <c:pt idx="246">
                  <c:v>-19.05</c:v>
                </c:pt>
                <c:pt idx="247">
                  <c:v>-18.899999999999999</c:v>
                </c:pt>
                <c:pt idx="248">
                  <c:v>-18.78</c:v>
                </c:pt>
                <c:pt idx="249">
                  <c:v>-18.68</c:v>
                </c:pt>
                <c:pt idx="250">
                  <c:v>-18.600000000000001</c:v>
                </c:pt>
                <c:pt idx="251">
                  <c:v>-18.54</c:v>
                </c:pt>
                <c:pt idx="252">
                  <c:v>-18.510000000000002</c:v>
                </c:pt>
                <c:pt idx="253">
                  <c:v>-18.489999999999998</c:v>
                </c:pt>
                <c:pt idx="254">
                  <c:v>-18.48</c:v>
                </c:pt>
                <c:pt idx="255">
                  <c:v>-18.5</c:v>
                </c:pt>
                <c:pt idx="256">
                  <c:v>-18.53</c:v>
                </c:pt>
                <c:pt idx="257">
                  <c:v>-18.57</c:v>
                </c:pt>
                <c:pt idx="258">
                  <c:v>-18.62</c:v>
                </c:pt>
                <c:pt idx="259">
                  <c:v>-18.68</c:v>
                </c:pt>
                <c:pt idx="260">
                  <c:v>-18.75</c:v>
                </c:pt>
                <c:pt idx="261">
                  <c:v>-18.829999999999998</c:v>
                </c:pt>
                <c:pt idx="262">
                  <c:v>-18.91</c:v>
                </c:pt>
                <c:pt idx="263">
                  <c:v>-19</c:v>
                </c:pt>
                <c:pt idx="264">
                  <c:v>-19.079999999999998</c:v>
                </c:pt>
                <c:pt idx="265">
                  <c:v>-19.170000000000002</c:v>
                </c:pt>
                <c:pt idx="266">
                  <c:v>-19.25</c:v>
                </c:pt>
                <c:pt idx="267">
                  <c:v>-19.329999999999998</c:v>
                </c:pt>
                <c:pt idx="268">
                  <c:v>-19.39</c:v>
                </c:pt>
                <c:pt idx="269">
                  <c:v>-19.45</c:v>
                </c:pt>
                <c:pt idx="270">
                  <c:v>-19.5</c:v>
                </c:pt>
                <c:pt idx="271">
                  <c:v>-19.54</c:v>
                </c:pt>
                <c:pt idx="272">
                  <c:v>-19.559999999999999</c:v>
                </c:pt>
                <c:pt idx="273">
                  <c:v>-19.559999999999999</c:v>
                </c:pt>
                <c:pt idx="274">
                  <c:v>-19.55</c:v>
                </c:pt>
                <c:pt idx="275">
                  <c:v>-19.53</c:v>
                </c:pt>
                <c:pt idx="276">
                  <c:v>-19.489999999999998</c:v>
                </c:pt>
                <c:pt idx="277">
                  <c:v>-19.43</c:v>
                </c:pt>
                <c:pt idx="278">
                  <c:v>-19.37</c:v>
                </c:pt>
                <c:pt idx="279">
                  <c:v>-19.29</c:v>
                </c:pt>
                <c:pt idx="280">
                  <c:v>-19.2</c:v>
                </c:pt>
                <c:pt idx="281">
                  <c:v>-19.100000000000001</c:v>
                </c:pt>
                <c:pt idx="282">
                  <c:v>-18.989999999999998</c:v>
                </c:pt>
                <c:pt idx="283">
                  <c:v>-18.88</c:v>
                </c:pt>
                <c:pt idx="284">
                  <c:v>-18.760000000000002</c:v>
                </c:pt>
                <c:pt idx="285">
                  <c:v>-18.64</c:v>
                </c:pt>
                <c:pt idx="286">
                  <c:v>-18.510000000000002</c:v>
                </c:pt>
                <c:pt idx="287">
                  <c:v>-18.39</c:v>
                </c:pt>
                <c:pt idx="288">
                  <c:v>-18.260000000000002</c:v>
                </c:pt>
                <c:pt idx="289">
                  <c:v>-18.14</c:v>
                </c:pt>
                <c:pt idx="290">
                  <c:v>-18.010000000000002</c:v>
                </c:pt>
                <c:pt idx="291">
                  <c:v>-17.88</c:v>
                </c:pt>
                <c:pt idx="292">
                  <c:v>-17.760000000000002</c:v>
                </c:pt>
                <c:pt idx="293">
                  <c:v>-17.63</c:v>
                </c:pt>
                <c:pt idx="294">
                  <c:v>-17.510000000000002</c:v>
                </c:pt>
                <c:pt idx="295">
                  <c:v>-17.38</c:v>
                </c:pt>
                <c:pt idx="296">
                  <c:v>-17.25</c:v>
                </c:pt>
                <c:pt idx="297">
                  <c:v>-17.12</c:v>
                </c:pt>
                <c:pt idx="298">
                  <c:v>-16.989999999999998</c:v>
                </c:pt>
                <c:pt idx="299">
                  <c:v>-16.850000000000001</c:v>
                </c:pt>
                <c:pt idx="300">
                  <c:v>-16.71</c:v>
                </c:pt>
                <c:pt idx="301">
                  <c:v>-16.559999999999999</c:v>
                </c:pt>
                <c:pt idx="302">
                  <c:v>-16.399999999999999</c:v>
                </c:pt>
                <c:pt idx="303">
                  <c:v>-16.23</c:v>
                </c:pt>
                <c:pt idx="304">
                  <c:v>-16.05</c:v>
                </c:pt>
                <c:pt idx="305">
                  <c:v>-15.86</c:v>
                </c:pt>
                <c:pt idx="306">
                  <c:v>-15.65</c:v>
                </c:pt>
                <c:pt idx="307">
                  <c:v>-15.43</c:v>
                </c:pt>
                <c:pt idx="308">
                  <c:v>-15.19</c:v>
                </c:pt>
                <c:pt idx="309">
                  <c:v>-14.94</c:v>
                </c:pt>
                <c:pt idx="310">
                  <c:v>-14.67</c:v>
                </c:pt>
                <c:pt idx="311">
                  <c:v>-14.39</c:v>
                </c:pt>
                <c:pt idx="312">
                  <c:v>-14.09</c:v>
                </c:pt>
                <c:pt idx="313">
                  <c:v>-13.77</c:v>
                </c:pt>
                <c:pt idx="314">
                  <c:v>-13.44</c:v>
                </c:pt>
                <c:pt idx="315">
                  <c:v>-13.09</c:v>
                </c:pt>
                <c:pt idx="316">
                  <c:v>-12.73</c:v>
                </c:pt>
                <c:pt idx="317">
                  <c:v>-12.35</c:v>
                </c:pt>
                <c:pt idx="318">
                  <c:v>-11.96</c:v>
                </c:pt>
                <c:pt idx="319">
                  <c:v>-11.57</c:v>
                </c:pt>
                <c:pt idx="320">
                  <c:v>-11.16</c:v>
                </c:pt>
                <c:pt idx="321">
                  <c:v>-10.75</c:v>
                </c:pt>
                <c:pt idx="322">
                  <c:v>-10.33</c:v>
                </c:pt>
                <c:pt idx="323">
                  <c:v>-9.91</c:v>
                </c:pt>
                <c:pt idx="324">
                  <c:v>-9.48</c:v>
                </c:pt>
                <c:pt idx="325">
                  <c:v>-9.0500000000000007</c:v>
                </c:pt>
                <c:pt idx="326">
                  <c:v>-8.6199999999999992</c:v>
                </c:pt>
                <c:pt idx="327">
                  <c:v>-8.1999999999999993</c:v>
                </c:pt>
                <c:pt idx="328">
                  <c:v>-7.77</c:v>
                </c:pt>
                <c:pt idx="329">
                  <c:v>-7.35</c:v>
                </c:pt>
                <c:pt idx="330">
                  <c:v>-6.93</c:v>
                </c:pt>
                <c:pt idx="331">
                  <c:v>-6.52</c:v>
                </c:pt>
                <c:pt idx="332">
                  <c:v>-6.12</c:v>
                </c:pt>
                <c:pt idx="333">
                  <c:v>-5.73</c:v>
                </c:pt>
                <c:pt idx="334">
                  <c:v>-5.34</c:v>
                </c:pt>
                <c:pt idx="335">
                  <c:v>-4.96</c:v>
                </c:pt>
                <c:pt idx="336">
                  <c:v>-4.59</c:v>
                </c:pt>
                <c:pt idx="337">
                  <c:v>-4.24</c:v>
                </c:pt>
                <c:pt idx="338">
                  <c:v>-3.89</c:v>
                </c:pt>
                <c:pt idx="339">
                  <c:v>-3.56</c:v>
                </c:pt>
                <c:pt idx="340">
                  <c:v>-3.24</c:v>
                </c:pt>
                <c:pt idx="341">
                  <c:v>-2.94</c:v>
                </c:pt>
                <c:pt idx="342">
                  <c:v>-2.64</c:v>
                </c:pt>
                <c:pt idx="343">
                  <c:v>-2.36</c:v>
                </c:pt>
                <c:pt idx="344">
                  <c:v>-2.1</c:v>
                </c:pt>
                <c:pt idx="345">
                  <c:v>-1.85</c:v>
                </c:pt>
                <c:pt idx="346">
                  <c:v>-1.62</c:v>
                </c:pt>
                <c:pt idx="347">
                  <c:v>-1.4</c:v>
                </c:pt>
                <c:pt idx="348">
                  <c:v>-1.19</c:v>
                </c:pt>
                <c:pt idx="349">
                  <c:v>-1</c:v>
                </c:pt>
                <c:pt idx="350">
                  <c:v>-0.83</c:v>
                </c:pt>
                <c:pt idx="351">
                  <c:v>-0.67</c:v>
                </c:pt>
                <c:pt idx="352">
                  <c:v>-0.53</c:v>
                </c:pt>
                <c:pt idx="353">
                  <c:v>-0.41</c:v>
                </c:pt>
                <c:pt idx="354">
                  <c:v>-0.3</c:v>
                </c:pt>
                <c:pt idx="355">
                  <c:v>-0.21</c:v>
                </c:pt>
                <c:pt idx="356">
                  <c:v>-0.13</c:v>
                </c:pt>
                <c:pt idx="357">
                  <c:v>-0.08</c:v>
                </c:pt>
                <c:pt idx="358">
                  <c:v>-0.03</c:v>
                </c:pt>
                <c:pt idx="359">
                  <c:v>-0.01</c:v>
                </c:pt>
                <c:pt idx="36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43-4EBA-B0EB-FE0D7F56A054}"/>
            </c:ext>
          </c:extLst>
        </c:ser>
        <c:ser>
          <c:idx val="1"/>
          <c:order val="2"/>
          <c:spPr>
            <a:ln w="22225">
              <a:solidFill>
                <a:srgbClr val="00B050"/>
              </a:solidFill>
              <a:prstDash val="sysDash"/>
            </a:ln>
          </c:spPr>
          <c:marker>
            <c:symbol val="none"/>
          </c:marker>
          <c:val>
            <c:numRef>
              <c:f>Data!$D$3:$D$363</c:f>
              <c:numCache>
                <c:formatCode>General</c:formatCode>
                <c:ptCount val="361"/>
                <c:pt idx="0">
                  <c:v>-3</c:v>
                </c:pt>
                <c:pt idx="1">
                  <c:v>-3</c:v>
                </c:pt>
                <c:pt idx="2">
                  <c:v>-3</c:v>
                </c:pt>
                <c:pt idx="3">
                  <c:v>-3</c:v>
                </c:pt>
                <c:pt idx="4">
                  <c:v>-3</c:v>
                </c:pt>
                <c:pt idx="5">
                  <c:v>-3</c:v>
                </c:pt>
                <c:pt idx="6">
                  <c:v>-3</c:v>
                </c:pt>
                <c:pt idx="7">
                  <c:v>-3</c:v>
                </c:pt>
                <c:pt idx="8">
                  <c:v>-3</c:v>
                </c:pt>
                <c:pt idx="9">
                  <c:v>-3</c:v>
                </c:pt>
                <c:pt idx="10">
                  <c:v>-3</c:v>
                </c:pt>
                <c:pt idx="11">
                  <c:v>-3</c:v>
                </c:pt>
                <c:pt idx="12">
                  <c:v>-3</c:v>
                </c:pt>
                <c:pt idx="13">
                  <c:v>-3</c:v>
                </c:pt>
                <c:pt idx="14">
                  <c:v>-3</c:v>
                </c:pt>
                <c:pt idx="15">
                  <c:v>-3</c:v>
                </c:pt>
                <c:pt idx="16">
                  <c:v>-3</c:v>
                </c:pt>
                <c:pt idx="17">
                  <c:v>-3</c:v>
                </c:pt>
                <c:pt idx="18">
                  <c:v>-3</c:v>
                </c:pt>
                <c:pt idx="19">
                  <c:v>-3</c:v>
                </c:pt>
                <c:pt idx="20">
                  <c:v>-3</c:v>
                </c:pt>
                <c:pt idx="21">
                  <c:v>-3</c:v>
                </c:pt>
                <c:pt idx="22">
                  <c:v>-3</c:v>
                </c:pt>
                <c:pt idx="23">
                  <c:v>-3</c:v>
                </c:pt>
                <c:pt idx="24">
                  <c:v>-3</c:v>
                </c:pt>
                <c:pt idx="25">
                  <c:v>-3</c:v>
                </c:pt>
                <c:pt idx="26">
                  <c:v>-3</c:v>
                </c:pt>
                <c:pt idx="27">
                  <c:v>-3</c:v>
                </c:pt>
                <c:pt idx="28">
                  <c:v>-3</c:v>
                </c:pt>
                <c:pt idx="29">
                  <c:v>-3</c:v>
                </c:pt>
                <c:pt idx="30">
                  <c:v>-3</c:v>
                </c:pt>
                <c:pt idx="31">
                  <c:v>-3</c:v>
                </c:pt>
                <c:pt idx="32">
                  <c:v>-3</c:v>
                </c:pt>
                <c:pt idx="33">
                  <c:v>-3</c:v>
                </c:pt>
                <c:pt idx="34">
                  <c:v>-3</c:v>
                </c:pt>
                <c:pt idx="35">
                  <c:v>-3</c:v>
                </c:pt>
                <c:pt idx="36">
                  <c:v>-3</c:v>
                </c:pt>
                <c:pt idx="37">
                  <c:v>-3</c:v>
                </c:pt>
                <c:pt idx="38">
                  <c:v>-3</c:v>
                </c:pt>
                <c:pt idx="39">
                  <c:v>-3</c:v>
                </c:pt>
                <c:pt idx="40">
                  <c:v>-3</c:v>
                </c:pt>
                <c:pt idx="41">
                  <c:v>-3</c:v>
                </c:pt>
                <c:pt idx="42">
                  <c:v>-3</c:v>
                </c:pt>
                <c:pt idx="43">
                  <c:v>-3</c:v>
                </c:pt>
                <c:pt idx="44">
                  <c:v>-3</c:v>
                </c:pt>
                <c:pt idx="45">
                  <c:v>-3</c:v>
                </c:pt>
                <c:pt idx="46">
                  <c:v>-3</c:v>
                </c:pt>
                <c:pt idx="47">
                  <c:v>-3</c:v>
                </c:pt>
                <c:pt idx="48">
                  <c:v>-3</c:v>
                </c:pt>
                <c:pt idx="49">
                  <c:v>-3</c:v>
                </c:pt>
                <c:pt idx="50">
                  <c:v>-3</c:v>
                </c:pt>
                <c:pt idx="51">
                  <c:v>-3</c:v>
                </c:pt>
                <c:pt idx="52">
                  <c:v>-3</c:v>
                </c:pt>
                <c:pt idx="53">
                  <c:v>-3</c:v>
                </c:pt>
                <c:pt idx="54">
                  <c:v>-3</c:v>
                </c:pt>
                <c:pt idx="55">
                  <c:v>-3</c:v>
                </c:pt>
                <c:pt idx="56">
                  <c:v>-3</c:v>
                </c:pt>
                <c:pt idx="57">
                  <c:v>-3</c:v>
                </c:pt>
                <c:pt idx="58">
                  <c:v>-3</c:v>
                </c:pt>
                <c:pt idx="59">
                  <c:v>-3</c:v>
                </c:pt>
                <c:pt idx="60">
                  <c:v>-3</c:v>
                </c:pt>
                <c:pt idx="61">
                  <c:v>-3</c:v>
                </c:pt>
                <c:pt idx="62">
                  <c:v>-3</c:v>
                </c:pt>
                <c:pt idx="63">
                  <c:v>-3</c:v>
                </c:pt>
                <c:pt idx="64">
                  <c:v>-3</c:v>
                </c:pt>
                <c:pt idx="65">
                  <c:v>-3</c:v>
                </c:pt>
                <c:pt idx="66">
                  <c:v>-3</c:v>
                </c:pt>
                <c:pt idx="67">
                  <c:v>-3</c:v>
                </c:pt>
                <c:pt idx="68">
                  <c:v>-3</c:v>
                </c:pt>
                <c:pt idx="69">
                  <c:v>-3</c:v>
                </c:pt>
                <c:pt idx="70">
                  <c:v>-3</c:v>
                </c:pt>
                <c:pt idx="71">
                  <c:v>-3</c:v>
                </c:pt>
                <c:pt idx="72">
                  <c:v>-3</c:v>
                </c:pt>
                <c:pt idx="73">
                  <c:v>-3</c:v>
                </c:pt>
                <c:pt idx="74">
                  <c:v>-3</c:v>
                </c:pt>
                <c:pt idx="75">
                  <c:v>-3</c:v>
                </c:pt>
                <c:pt idx="76">
                  <c:v>-3</c:v>
                </c:pt>
                <c:pt idx="77">
                  <c:v>-3</c:v>
                </c:pt>
                <c:pt idx="78">
                  <c:v>-3</c:v>
                </c:pt>
                <c:pt idx="79">
                  <c:v>-3</c:v>
                </c:pt>
                <c:pt idx="80">
                  <c:v>-3</c:v>
                </c:pt>
                <c:pt idx="81">
                  <c:v>-3</c:v>
                </c:pt>
                <c:pt idx="82">
                  <c:v>-3</c:v>
                </c:pt>
                <c:pt idx="83">
                  <c:v>-3</c:v>
                </c:pt>
                <c:pt idx="84">
                  <c:v>-3</c:v>
                </c:pt>
                <c:pt idx="85">
                  <c:v>-3</c:v>
                </c:pt>
                <c:pt idx="86">
                  <c:v>-3</c:v>
                </c:pt>
                <c:pt idx="87">
                  <c:v>-3</c:v>
                </c:pt>
                <c:pt idx="88">
                  <c:v>-3</c:v>
                </c:pt>
                <c:pt idx="89">
                  <c:v>-3</c:v>
                </c:pt>
                <c:pt idx="90">
                  <c:v>-3</c:v>
                </c:pt>
                <c:pt idx="91">
                  <c:v>-3</c:v>
                </c:pt>
                <c:pt idx="92">
                  <c:v>-3</c:v>
                </c:pt>
                <c:pt idx="93">
                  <c:v>-3</c:v>
                </c:pt>
                <c:pt idx="94">
                  <c:v>-3</c:v>
                </c:pt>
                <c:pt idx="95">
                  <c:v>-3</c:v>
                </c:pt>
                <c:pt idx="96">
                  <c:v>-3</c:v>
                </c:pt>
                <c:pt idx="97">
                  <c:v>-3</c:v>
                </c:pt>
                <c:pt idx="98">
                  <c:v>-3</c:v>
                </c:pt>
                <c:pt idx="99">
                  <c:v>-3</c:v>
                </c:pt>
                <c:pt idx="100">
                  <c:v>-3</c:v>
                </c:pt>
                <c:pt idx="101">
                  <c:v>-3</c:v>
                </c:pt>
                <c:pt idx="102">
                  <c:v>-3</c:v>
                </c:pt>
                <c:pt idx="103">
                  <c:v>-3</c:v>
                </c:pt>
                <c:pt idx="104">
                  <c:v>-3</c:v>
                </c:pt>
                <c:pt idx="105">
                  <c:v>-3</c:v>
                </c:pt>
                <c:pt idx="106">
                  <c:v>-3</c:v>
                </c:pt>
                <c:pt idx="107">
                  <c:v>-3</c:v>
                </c:pt>
                <c:pt idx="108">
                  <c:v>-3</c:v>
                </c:pt>
                <c:pt idx="109">
                  <c:v>-3</c:v>
                </c:pt>
                <c:pt idx="110">
                  <c:v>-3</c:v>
                </c:pt>
                <c:pt idx="111">
                  <c:v>-3</c:v>
                </c:pt>
                <c:pt idx="112">
                  <c:v>-3</c:v>
                </c:pt>
                <c:pt idx="113">
                  <c:v>-3</c:v>
                </c:pt>
                <c:pt idx="114">
                  <c:v>-3</c:v>
                </c:pt>
                <c:pt idx="115">
                  <c:v>-3</c:v>
                </c:pt>
                <c:pt idx="116">
                  <c:v>-3</c:v>
                </c:pt>
                <c:pt idx="117">
                  <c:v>-3</c:v>
                </c:pt>
                <c:pt idx="118">
                  <c:v>-3</c:v>
                </c:pt>
                <c:pt idx="119">
                  <c:v>-3</c:v>
                </c:pt>
                <c:pt idx="120">
                  <c:v>-3</c:v>
                </c:pt>
                <c:pt idx="121">
                  <c:v>-3</c:v>
                </c:pt>
                <c:pt idx="122">
                  <c:v>-3</c:v>
                </c:pt>
                <c:pt idx="123">
                  <c:v>-3</c:v>
                </c:pt>
                <c:pt idx="124">
                  <c:v>-3</c:v>
                </c:pt>
                <c:pt idx="125">
                  <c:v>-3</c:v>
                </c:pt>
                <c:pt idx="126">
                  <c:v>-3</c:v>
                </c:pt>
                <c:pt idx="127">
                  <c:v>-3</c:v>
                </c:pt>
                <c:pt idx="128">
                  <c:v>-3</c:v>
                </c:pt>
                <c:pt idx="129">
                  <c:v>-3</c:v>
                </c:pt>
                <c:pt idx="130">
                  <c:v>-3</c:v>
                </c:pt>
                <c:pt idx="131">
                  <c:v>-3</c:v>
                </c:pt>
                <c:pt idx="132">
                  <c:v>-3</c:v>
                </c:pt>
                <c:pt idx="133">
                  <c:v>-3</c:v>
                </c:pt>
                <c:pt idx="134">
                  <c:v>-3</c:v>
                </c:pt>
                <c:pt idx="135">
                  <c:v>-3</c:v>
                </c:pt>
                <c:pt idx="136">
                  <c:v>-3</c:v>
                </c:pt>
                <c:pt idx="137">
                  <c:v>-3</c:v>
                </c:pt>
                <c:pt idx="138">
                  <c:v>-3</c:v>
                </c:pt>
                <c:pt idx="139">
                  <c:v>-3</c:v>
                </c:pt>
                <c:pt idx="140">
                  <c:v>-3</c:v>
                </c:pt>
                <c:pt idx="141">
                  <c:v>-3</c:v>
                </c:pt>
                <c:pt idx="142">
                  <c:v>-3</c:v>
                </c:pt>
                <c:pt idx="143">
                  <c:v>-3</c:v>
                </c:pt>
                <c:pt idx="144">
                  <c:v>-3</c:v>
                </c:pt>
                <c:pt idx="145">
                  <c:v>-3</c:v>
                </c:pt>
                <c:pt idx="146">
                  <c:v>-3</c:v>
                </c:pt>
                <c:pt idx="147">
                  <c:v>-3</c:v>
                </c:pt>
                <c:pt idx="148">
                  <c:v>-3</c:v>
                </c:pt>
                <c:pt idx="149">
                  <c:v>-3</c:v>
                </c:pt>
                <c:pt idx="150">
                  <c:v>-3</c:v>
                </c:pt>
                <c:pt idx="151">
                  <c:v>-3</c:v>
                </c:pt>
                <c:pt idx="152">
                  <c:v>-3</c:v>
                </c:pt>
                <c:pt idx="153">
                  <c:v>-3</c:v>
                </c:pt>
                <c:pt idx="154">
                  <c:v>-3</c:v>
                </c:pt>
                <c:pt idx="155">
                  <c:v>-3</c:v>
                </c:pt>
                <c:pt idx="156">
                  <c:v>-3</c:v>
                </c:pt>
                <c:pt idx="157">
                  <c:v>-3</c:v>
                </c:pt>
                <c:pt idx="158">
                  <c:v>-3</c:v>
                </c:pt>
                <c:pt idx="159">
                  <c:v>-3</c:v>
                </c:pt>
                <c:pt idx="160">
                  <c:v>-3</c:v>
                </c:pt>
                <c:pt idx="161">
                  <c:v>-3</c:v>
                </c:pt>
                <c:pt idx="162">
                  <c:v>-3</c:v>
                </c:pt>
                <c:pt idx="163">
                  <c:v>-3</c:v>
                </c:pt>
                <c:pt idx="164">
                  <c:v>-3</c:v>
                </c:pt>
                <c:pt idx="165">
                  <c:v>-3</c:v>
                </c:pt>
                <c:pt idx="166">
                  <c:v>-3</c:v>
                </c:pt>
                <c:pt idx="167">
                  <c:v>-3</c:v>
                </c:pt>
                <c:pt idx="168">
                  <c:v>-3</c:v>
                </c:pt>
                <c:pt idx="169">
                  <c:v>-3</c:v>
                </c:pt>
                <c:pt idx="170">
                  <c:v>-3</c:v>
                </c:pt>
                <c:pt idx="171">
                  <c:v>-3</c:v>
                </c:pt>
                <c:pt idx="172">
                  <c:v>-3</c:v>
                </c:pt>
                <c:pt idx="173">
                  <c:v>-3</c:v>
                </c:pt>
                <c:pt idx="174">
                  <c:v>-3</c:v>
                </c:pt>
                <c:pt idx="175">
                  <c:v>-3</c:v>
                </c:pt>
                <c:pt idx="176">
                  <c:v>-3</c:v>
                </c:pt>
                <c:pt idx="177">
                  <c:v>-3</c:v>
                </c:pt>
                <c:pt idx="178">
                  <c:v>-3</c:v>
                </c:pt>
                <c:pt idx="179">
                  <c:v>-3</c:v>
                </c:pt>
                <c:pt idx="180">
                  <c:v>-3</c:v>
                </c:pt>
                <c:pt idx="181">
                  <c:v>-3</c:v>
                </c:pt>
                <c:pt idx="182">
                  <c:v>-3</c:v>
                </c:pt>
                <c:pt idx="183">
                  <c:v>-3</c:v>
                </c:pt>
                <c:pt idx="184">
                  <c:v>-3</c:v>
                </c:pt>
                <c:pt idx="185">
                  <c:v>-3</c:v>
                </c:pt>
                <c:pt idx="186">
                  <c:v>-3</c:v>
                </c:pt>
                <c:pt idx="187">
                  <c:v>-3</c:v>
                </c:pt>
                <c:pt idx="188">
                  <c:v>-3</c:v>
                </c:pt>
                <c:pt idx="189">
                  <c:v>-3</c:v>
                </c:pt>
                <c:pt idx="190">
                  <c:v>-3</c:v>
                </c:pt>
                <c:pt idx="191">
                  <c:v>-3</c:v>
                </c:pt>
                <c:pt idx="192">
                  <c:v>-3</c:v>
                </c:pt>
                <c:pt idx="193">
                  <c:v>-3</c:v>
                </c:pt>
                <c:pt idx="194">
                  <c:v>-3</c:v>
                </c:pt>
                <c:pt idx="195">
                  <c:v>-3</c:v>
                </c:pt>
                <c:pt idx="196">
                  <c:v>-3</c:v>
                </c:pt>
                <c:pt idx="197">
                  <c:v>-3</c:v>
                </c:pt>
                <c:pt idx="198">
                  <c:v>-3</c:v>
                </c:pt>
                <c:pt idx="199">
                  <c:v>-3</c:v>
                </c:pt>
                <c:pt idx="200">
                  <c:v>-3</c:v>
                </c:pt>
                <c:pt idx="201">
                  <c:v>-3</c:v>
                </c:pt>
                <c:pt idx="202">
                  <c:v>-3</c:v>
                </c:pt>
                <c:pt idx="203">
                  <c:v>-3</c:v>
                </c:pt>
                <c:pt idx="204">
                  <c:v>-3</c:v>
                </c:pt>
                <c:pt idx="205">
                  <c:v>-3</c:v>
                </c:pt>
                <c:pt idx="206">
                  <c:v>-3</c:v>
                </c:pt>
                <c:pt idx="207">
                  <c:v>-3</c:v>
                </c:pt>
                <c:pt idx="208">
                  <c:v>-3</c:v>
                </c:pt>
                <c:pt idx="209">
                  <c:v>-3</c:v>
                </c:pt>
                <c:pt idx="210">
                  <c:v>-3</c:v>
                </c:pt>
                <c:pt idx="211">
                  <c:v>-3</c:v>
                </c:pt>
                <c:pt idx="212">
                  <c:v>-3</c:v>
                </c:pt>
                <c:pt idx="213">
                  <c:v>-3</c:v>
                </c:pt>
                <c:pt idx="214">
                  <c:v>-3</c:v>
                </c:pt>
                <c:pt idx="215">
                  <c:v>-3</c:v>
                </c:pt>
                <c:pt idx="216">
                  <c:v>-3</c:v>
                </c:pt>
                <c:pt idx="217">
                  <c:v>-3</c:v>
                </c:pt>
                <c:pt idx="218">
                  <c:v>-3</c:v>
                </c:pt>
                <c:pt idx="219">
                  <c:v>-3</c:v>
                </c:pt>
                <c:pt idx="220">
                  <c:v>-3</c:v>
                </c:pt>
                <c:pt idx="221">
                  <c:v>-3</c:v>
                </c:pt>
                <c:pt idx="222">
                  <c:v>-3</c:v>
                </c:pt>
                <c:pt idx="223">
                  <c:v>-3</c:v>
                </c:pt>
                <c:pt idx="224">
                  <c:v>-3</c:v>
                </c:pt>
                <c:pt idx="225">
                  <c:v>-3</c:v>
                </c:pt>
                <c:pt idx="226">
                  <c:v>-3</c:v>
                </c:pt>
                <c:pt idx="227">
                  <c:v>-3</c:v>
                </c:pt>
                <c:pt idx="228">
                  <c:v>-3</c:v>
                </c:pt>
                <c:pt idx="229">
                  <c:v>-3</c:v>
                </c:pt>
                <c:pt idx="230">
                  <c:v>-3</c:v>
                </c:pt>
                <c:pt idx="231">
                  <c:v>-3</c:v>
                </c:pt>
                <c:pt idx="232">
                  <c:v>-3</c:v>
                </c:pt>
                <c:pt idx="233">
                  <c:v>-3</c:v>
                </c:pt>
                <c:pt idx="234">
                  <c:v>-3</c:v>
                </c:pt>
                <c:pt idx="235">
                  <c:v>-3</c:v>
                </c:pt>
                <c:pt idx="236">
                  <c:v>-3</c:v>
                </c:pt>
                <c:pt idx="237">
                  <c:v>-3</c:v>
                </c:pt>
                <c:pt idx="238">
                  <c:v>-3</c:v>
                </c:pt>
                <c:pt idx="239">
                  <c:v>-3</c:v>
                </c:pt>
                <c:pt idx="240">
                  <c:v>-3</c:v>
                </c:pt>
                <c:pt idx="241">
                  <c:v>-3</c:v>
                </c:pt>
                <c:pt idx="242">
                  <c:v>-3</c:v>
                </c:pt>
                <c:pt idx="243">
                  <c:v>-3</c:v>
                </c:pt>
                <c:pt idx="244">
                  <c:v>-3</c:v>
                </c:pt>
                <c:pt idx="245">
                  <c:v>-3</c:v>
                </c:pt>
                <c:pt idx="246">
                  <c:v>-3</c:v>
                </c:pt>
                <c:pt idx="247">
                  <c:v>-3</c:v>
                </c:pt>
                <c:pt idx="248">
                  <c:v>-3</c:v>
                </c:pt>
                <c:pt idx="249">
                  <c:v>-3</c:v>
                </c:pt>
                <c:pt idx="250">
                  <c:v>-3</c:v>
                </c:pt>
                <c:pt idx="251">
                  <c:v>-3</c:v>
                </c:pt>
                <c:pt idx="252">
                  <c:v>-3</c:v>
                </c:pt>
                <c:pt idx="253">
                  <c:v>-3</c:v>
                </c:pt>
                <c:pt idx="254">
                  <c:v>-3</c:v>
                </c:pt>
                <c:pt idx="255">
                  <c:v>-3</c:v>
                </c:pt>
                <c:pt idx="256">
                  <c:v>-3</c:v>
                </c:pt>
                <c:pt idx="257">
                  <c:v>-3</c:v>
                </c:pt>
                <c:pt idx="258">
                  <c:v>-3</c:v>
                </c:pt>
                <c:pt idx="259">
                  <c:v>-3</c:v>
                </c:pt>
                <c:pt idx="260">
                  <c:v>-3</c:v>
                </c:pt>
                <c:pt idx="261">
                  <c:v>-3</c:v>
                </c:pt>
                <c:pt idx="262">
                  <c:v>-3</c:v>
                </c:pt>
                <c:pt idx="263">
                  <c:v>-3</c:v>
                </c:pt>
                <c:pt idx="264">
                  <c:v>-3</c:v>
                </c:pt>
                <c:pt idx="265">
                  <c:v>-3</c:v>
                </c:pt>
                <c:pt idx="266">
                  <c:v>-3</c:v>
                </c:pt>
                <c:pt idx="267">
                  <c:v>-3</c:v>
                </c:pt>
                <c:pt idx="268">
                  <c:v>-3</c:v>
                </c:pt>
                <c:pt idx="269">
                  <c:v>-3</c:v>
                </c:pt>
                <c:pt idx="270">
                  <c:v>-3</c:v>
                </c:pt>
                <c:pt idx="271">
                  <c:v>-3</c:v>
                </c:pt>
                <c:pt idx="272">
                  <c:v>-3</c:v>
                </c:pt>
                <c:pt idx="273">
                  <c:v>-3</c:v>
                </c:pt>
                <c:pt idx="274">
                  <c:v>-3</c:v>
                </c:pt>
                <c:pt idx="275">
                  <c:v>-3</c:v>
                </c:pt>
                <c:pt idx="276">
                  <c:v>-3</c:v>
                </c:pt>
                <c:pt idx="277">
                  <c:v>-3</c:v>
                </c:pt>
                <c:pt idx="278">
                  <c:v>-3</c:v>
                </c:pt>
                <c:pt idx="279">
                  <c:v>-3</c:v>
                </c:pt>
                <c:pt idx="280">
                  <c:v>-3</c:v>
                </c:pt>
                <c:pt idx="281">
                  <c:v>-3</c:v>
                </c:pt>
                <c:pt idx="282">
                  <c:v>-3</c:v>
                </c:pt>
                <c:pt idx="283">
                  <c:v>-3</c:v>
                </c:pt>
                <c:pt idx="284">
                  <c:v>-3</c:v>
                </c:pt>
                <c:pt idx="285">
                  <c:v>-3</c:v>
                </c:pt>
                <c:pt idx="286">
                  <c:v>-3</c:v>
                </c:pt>
                <c:pt idx="287">
                  <c:v>-3</c:v>
                </c:pt>
                <c:pt idx="288">
                  <c:v>-3</c:v>
                </c:pt>
                <c:pt idx="289">
                  <c:v>-3</c:v>
                </c:pt>
                <c:pt idx="290">
                  <c:v>-3</c:v>
                </c:pt>
                <c:pt idx="291">
                  <c:v>-3</c:v>
                </c:pt>
                <c:pt idx="292">
                  <c:v>-3</c:v>
                </c:pt>
                <c:pt idx="293">
                  <c:v>-3</c:v>
                </c:pt>
                <c:pt idx="294">
                  <c:v>-3</c:v>
                </c:pt>
                <c:pt idx="295">
                  <c:v>-3</c:v>
                </c:pt>
                <c:pt idx="296">
                  <c:v>-3</c:v>
                </c:pt>
                <c:pt idx="297">
                  <c:v>-3</c:v>
                </c:pt>
                <c:pt idx="298">
                  <c:v>-3</c:v>
                </c:pt>
                <c:pt idx="299">
                  <c:v>-3</c:v>
                </c:pt>
                <c:pt idx="300">
                  <c:v>-3</c:v>
                </c:pt>
                <c:pt idx="301">
                  <c:v>-3</c:v>
                </c:pt>
                <c:pt idx="302">
                  <c:v>-3</c:v>
                </c:pt>
                <c:pt idx="303">
                  <c:v>-3</c:v>
                </c:pt>
                <c:pt idx="304">
                  <c:v>-3</c:v>
                </c:pt>
                <c:pt idx="305">
                  <c:v>-3</c:v>
                </c:pt>
                <c:pt idx="306">
                  <c:v>-3</c:v>
                </c:pt>
                <c:pt idx="307">
                  <c:v>-3</c:v>
                </c:pt>
                <c:pt idx="308">
                  <c:v>-3</c:v>
                </c:pt>
                <c:pt idx="309">
                  <c:v>-3</c:v>
                </c:pt>
                <c:pt idx="310">
                  <c:v>-3</c:v>
                </c:pt>
                <c:pt idx="311">
                  <c:v>-3</c:v>
                </c:pt>
                <c:pt idx="312">
                  <c:v>-3</c:v>
                </c:pt>
                <c:pt idx="313">
                  <c:v>-3</c:v>
                </c:pt>
                <c:pt idx="314">
                  <c:v>-3</c:v>
                </c:pt>
                <c:pt idx="315">
                  <c:v>-3</c:v>
                </c:pt>
                <c:pt idx="316">
                  <c:v>-3</c:v>
                </c:pt>
                <c:pt idx="317">
                  <c:v>-3</c:v>
                </c:pt>
                <c:pt idx="318">
                  <c:v>-3</c:v>
                </c:pt>
                <c:pt idx="319">
                  <c:v>-3</c:v>
                </c:pt>
                <c:pt idx="320">
                  <c:v>-3</c:v>
                </c:pt>
                <c:pt idx="321">
                  <c:v>-3</c:v>
                </c:pt>
                <c:pt idx="322">
                  <c:v>-3</c:v>
                </c:pt>
                <c:pt idx="323">
                  <c:v>-3</c:v>
                </c:pt>
                <c:pt idx="324">
                  <c:v>-3</c:v>
                </c:pt>
                <c:pt idx="325">
                  <c:v>-3</c:v>
                </c:pt>
                <c:pt idx="326">
                  <c:v>-3</c:v>
                </c:pt>
                <c:pt idx="327">
                  <c:v>-3</c:v>
                </c:pt>
                <c:pt idx="328">
                  <c:v>-3</c:v>
                </c:pt>
                <c:pt idx="329">
                  <c:v>-3</c:v>
                </c:pt>
                <c:pt idx="330">
                  <c:v>-3</c:v>
                </c:pt>
                <c:pt idx="331">
                  <c:v>-3</c:v>
                </c:pt>
                <c:pt idx="332">
                  <c:v>-3</c:v>
                </c:pt>
                <c:pt idx="333">
                  <c:v>-3</c:v>
                </c:pt>
                <c:pt idx="334">
                  <c:v>-3</c:v>
                </c:pt>
                <c:pt idx="335">
                  <c:v>-3</c:v>
                </c:pt>
                <c:pt idx="336">
                  <c:v>-3</c:v>
                </c:pt>
                <c:pt idx="337">
                  <c:v>-3</c:v>
                </c:pt>
                <c:pt idx="338">
                  <c:v>-3</c:v>
                </c:pt>
                <c:pt idx="339">
                  <c:v>-3</c:v>
                </c:pt>
                <c:pt idx="340">
                  <c:v>-3</c:v>
                </c:pt>
                <c:pt idx="341">
                  <c:v>-3</c:v>
                </c:pt>
                <c:pt idx="342">
                  <c:v>-3</c:v>
                </c:pt>
                <c:pt idx="343">
                  <c:v>-3</c:v>
                </c:pt>
                <c:pt idx="344">
                  <c:v>-3</c:v>
                </c:pt>
                <c:pt idx="345">
                  <c:v>-3</c:v>
                </c:pt>
                <c:pt idx="346">
                  <c:v>-3</c:v>
                </c:pt>
                <c:pt idx="347">
                  <c:v>-3</c:v>
                </c:pt>
                <c:pt idx="348">
                  <c:v>-3</c:v>
                </c:pt>
                <c:pt idx="349">
                  <c:v>-3</c:v>
                </c:pt>
                <c:pt idx="350">
                  <c:v>-3</c:v>
                </c:pt>
                <c:pt idx="351">
                  <c:v>-3</c:v>
                </c:pt>
                <c:pt idx="352">
                  <c:v>-3</c:v>
                </c:pt>
                <c:pt idx="353">
                  <c:v>-3</c:v>
                </c:pt>
                <c:pt idx="354">
                  <c:v>-3</c:v>
                </c:pt>
                <c:pt idx="355">
                  <c:v>-3</c:v>
                </c:pt>
                <c:pt idx="356">
                  <c:v>-3</c:v>
                </c:pt>
                <c:pt idx="357">
                  <c:v>-3</c:v>
                </c:pt>
                <c:pt idx="358">
                  <c:v>-3</c:v>
                </c:pt>
                <c:pt idx="359">
                  <c:v>-3</c:v>
                </c:pt>
                <c:pt idx="360">
                  <c:v>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43-4EBA-B0EB-FE0D7F56A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9875360"/>
        <c:axId val="1449875920"/>
      </c:radarChart>
      <c:radarChart>
        <c:radarStyle val="marker"/>
        <c:varyColors val="0"/>
        <c:ser>
          <c:idx val="2"/>
          <c:order val="1"/>
          <c:spPr>
            <a:ln w="28575">
              <a:noFill/>
            </a:ln>
          </c:spPr>
          <c:marker>
            <c:symbol val="none"/>
          </c:marker>
          <c:cat>
            <c:numRef>
              <c:f>Data!$O$3:$O$39</c:f>
              <c:numCache>
                <c:formatCode>General</c:formatCode>
                <c:ptCount val="37"/>
                <c:pt idx="0">
                  <c:v>0</c:v>
                </c:pt>
                <c:pt idx="3">
                  <c:v>30</c:v>
                </c:pt>
                <c:pt idx="6">
                  <c:v>60</c:v>
                </c:pt>
                <c:pt idx="9">
                  <c:v>90</c:v>
                </c:pt>
                <c:pt idx="12">
                  <c:v>120</c:v>
                </c:pt>
                <c:pt idx="15">
                  <c:v>150</c:v>
                </c:pt>
                <c:pt idx="18">
                  <c:v>180</c:v>
                </c:pt>
                <c:pt idx="21">
                  <c:v>210</c:v>
                </c:pt>
                <c:pt idx="24">
                  <c:v>240</c:v>
                </c:pt>
                <c:pt idx="27">
                  <c:v>270</c:v>
                </c:pt>
                <c:pt idx="30">
                  <c:v>300</c:v>
                </c:pt>
                <c:pt idx="33">
                  <c:v>330</c:v>
                </c:pt>
              </c:numCache>
            </c:numRef>
          </c:cat>
          <c:val>
            <c:numRef>
              <c:f>Data!$R$3:$R$38</c:f>
              <c:numCache>
                <c:formatCode>General</c:formatCode>
                <c:ptCount val="3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43-4EBA-B0EB-FE0D7F56A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9876480"/>
        <c:axId val="1449877040"/>
      </c:radarChart>
      <c:catAx>
        <c:axId val="144987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one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49875920"/>
        <c:crosses val="autoZero"/>
        <c:auto val="0"/>
        <c:lblAlgn val="ctr"/>
        <c:lblOffset val="100"/>
        <c:noMultiLvlLbl val="0"/>
      </c:catAx>
      <c:valAx>
        <c:axId val="14498759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9875360"/>
        <c:crosses val="autoZero"/>
        <c:crossBetween val="between"/>
        <c:majorUnit val="10"/>
      </c:valAx>
      <c:catAx>
        <c:axId val="1449876480"/>
        <c:scaling>
          <c:orientation val="minMax"/>
        </c:scaling>
        <c:delete val="0"/>
        <c:axPos val="b"/>
        <c:majorGridlines>
          <c:spPr>
            <a:ln w="3175">
              <a:noFill/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449877040"/>
        <c:crosses val="autoZero"/>
        <c:auto val="0"/>
        <c:lblAlgn val="ctr"/>
        <c:lblOffset val="100"/>
        <c:noMultiLvlLbl val="0"/>
      </c:catAx>
      <c:valAx>
        <c:axId val="1449877040"/>
        <c:scaling>
          <c:orientation val="minMax"/>
          <c:max val="0.2"/>
          <c:min val="-30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3175">
            <a:noFill/>
            <a:prstDash val="solid"/>
          </a:ln>
        </c:spPr>
        <c:crossAx val="1449876480"/>
        <c:crosses val="max"/>
        <c:crossBetween val="between"/>
      </c:valAx>
      <c:spPr>
        <a:blipFill>
          <a:blip xmlns:r="http://schemas.openxmlformats.org/officeDocument/2006/relationships" r:embed="rId1"/>
          <a:stretch>
            <a:fillRect/>
          </a:stretch>
        </a:blipFill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127039941579887"/>
          <c:y val="0.12211303281412968"/>
          <c:w val="0.65425468605415293"/>
          <c:h val="0.88667198127765057"/>
        </c:manualLayout>
      </c:layout>
      <c:radarChart>
        <c:radarStyle val="marker"/>
        <c:varyColors val="0"/>
        <c:ser>
          <c:idx val="0"/>
          <c:order val="0"/>
          <c:tx>
            <c:v>Horizontal Pattern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val>
            <c:numRef>
              <c:f>Data!$X$3:$X$363</c:f>
              <c:numCache>
                <c:formatCode>General</c:formatCode>
                <c:ptCount val="361"/>
                <c:pt idx="0">
                  <c:v>-22.75</c:v>
                </c:pt>
                <c:pt idx="1">
                  <c:v>-22.43</c:v>
                </c:pt>
                <c:pt idx="2">
                  <c:v>-22.13</c:v>
                </c:pt>
                <c:pt idx="3">
                  <c:v>-21.83</c:v>
                </c:pt>
                <c:pt idx="4">
                  <c:v>-21.54</c:v>
                </c:pt>
                <c:pt idx="5">
                  <c:v>-21.26</c:v>
                </c:pt>
                <c:pt idx="6">
                  <c:v>-20.98</c:v>
                </c:pt>
                <c:pt idx="7">
                  <c:v>-20.71</c:v>
                </c:pt>
                <c:pt idx="8">
                  <c:v>-20.440000000000001</c:v>
                </c:pt>
                <c:pt idx="9">
                  <c:v>-20.170000000000002</c:v>
                </c:pt>
                <c:pt idx="10">
                  <c:v>-19.91</c:v>
                </c:pt>
                <c:pt idx="11">
                  <c:v>-19.64</c:v>
                </c:pt>
                <c:pt idx="12">
                  <c:v>-19.37</c:v>
                </c:pt>
                <c:pt idx="13">
                  <c:v>-19.100000000000001</c:v>
                </c:pt>
                <c:pt idx="14">
                  <c:v>-18.829999999999998</c:v>
                </c:pt>
                <c:pt idx="15">
                  <c:v>-18.559999999999999</c:v>
                </c:pt>
                <c:pt idx="16">
                  <c:v>-18.27</c:v>
                </c:pt>
                <c:pt idx="17">
                  <c:v>-17.989999999999998</c:v>
                </c:pt>
                <c:pt idx="18">
                  <c:v>-17.7</c:v>
                </c:pt>
                <c:pt idx="19">
                  <c:v>-17.399999999999999</c:v>
                </c:pt>
                <c:pt idx="20">
                  <c:v>-17.09</c:v>
                </c:pt>
                <c:pt idx="21">
                  <c:v>-16.78</c:v>
                </c:pt>
                <c:pt idx="22">
                  <c:v>-16.46</c:v>
                </c:pt>
                <c:pt idx="23">
                  <c:v>-16.14</c:v>
                </c:pt>
                <c:pt idx="24">
                  <c:v>-15.8</c:v>
                </c:pt>
                <c:pt idx="25">
                  <c:v>-15.47</c:v>
                </c:pt>
                <c:pt idx="26">
                  <c:v>-15.12</c:v>
                </c:pt>
                <c:pt idx="27">
                  <c:v>-14.77</c:v>
                </c:pt>
                <c:pt idx="28">
                  <c:v>-14.41</c:v>
                </c:pt>
                <c:pt idx="29">
                  <c:v>-14.05</c:v>
                </c:pt>
                <c:pt idx="30">
                  <c:v>-13.68</c:v>
                </c:pt>
                <c:pt idx="31">
                  <c:v>-13.31</c:v>
                </c:pt>
                <c:pt idx="32">
                  <c:v>-12.94</c:v>
                </c:pt>
                <c:pt idx="33">
                  <c:v>-12.56</c:v>
                </c:pt>
                <c:pt idx="34">
                  <c:v>-12.19</c:v>
                </c:pt>
                <c:pt idx="35">
                  <c:v>-11.81</c:v>
                </c:pt>
                <c:pt idx="36">
                  <c:v>-11.43</c:v>
                </c:pt>
                <c:pt idx="37">
                  <c:v>-11.05</c:v>
                </c:pt>
                <c:pt idx="38">
                  <c:v>-10.67</c:v>
                </c:pt>
                <c:pt idx="39">
                  <c:v>-10.3</c:v>
                </c:pt>
                <c:pt idx="40">
                  <c:v>-9.92</c:v>
                </c:pt>
                <c:pt idx="41">
                  <c:v>-9.5500000000000007</c:v>
                </c:pt>
                <c:pt idx="42">
                  <c:v>-9.18</c:v>
                </c:pt>
                <c:pt idx="43">
                  <c:v>-8.82</c:v>
                </c:pt>
                <c:pt idx="44">
                  <c:v>-8.4600000000000009</c:v>
                </c:pt>
                <c:pt idx="45">
                  <c:v>-8.11</c:v>
                </c:pt>
                <c:pt idx="46">
                  <c:v>-7.76</c:v>
                </c:pt>
                <c:pt idx="47">
                  <c:v>-7.42</c:v>
                </c:pt>
                <c:pt idx="48">
                  <c:v>-7.08</c:v>
                </c:pt>
                <c:pt idx="49">
                  <c:v>-6.75</c:v>
                </c:pt>
                <c:pt idx="50">
                  <c:v>-6.42</c:v>
                </c:pt>
                <c:pt idx="51">
                  <c:v>-6.11</c:v>
                </c:pt>
                <c:pt idx="52">
                  <c:v>-5.8</c:v>
                </c:pt>
                <c:pt idx="53">
                  <c:v>-5.5</c:v>
                </c:pt>
                <c:pt idx="54">
                  <c:v>-5.2</c:v>
                </c:pt>
                <c:pt idx="55">
                  <c:v>-4.91</c:v>
                </c:pt>
                <c:pt idx="56">
                  <c:v>-4.63</c:v>
                </c:pt>
                <c:pt idx="57">
                  <c:v>-4.3600000000000003</c:v>
                </c:pt>
                <c:pt idx="58">
                  <c:v>-4.0999999999999996</c:v>
                </c:pt>
                <c:pt idx="59">
                  <c:v>-3.84</c:v>
                </c:pt>
                <c:pt idx="60">
                  <c:v>-3.6</c:v>
                </c:pt>
                <c:pt idx="61">
                  <c:v>-3.36</c:v>
                </c:pt>
                <c:pt idx="62">
                  <c:v>-3.13</c:v>
                </c:pt>
                <c:pt idx="63">
                  <c:v>-2.9</c:v>
                </c:pt>
                <c:pt idx="64">
                  <c:v>-2.69</c:v>
                </c:pt>
                <c:pt idx="65">
                  <c:v>-2.48</c:v>
                </c:pt>
                <c:pt idx="66">
                  <c:v>-2.29</c:v>
                </c:pt>
                <c:pt idx="67">
                  <c:v>-2.1</c:v>
                </c:pt>
                <c:pt idx="68">
                  <c:v>-1.92</c:v>
                </c:pt>
                <c:pt idx="69">
                  <c:v>-1.75</c:v>
                </c:pt>
                <c:pt idx="70">
                  <c:v>-1.58</c:v>
                </c:pt>
                <c:pt idx="71">
                  <c:v>-1.43</c:v>
                </c:pt>
                <c:pt idx="72">
                  <c:v>-1.28</c:v>
                </c:pt>
                <c:pt idx="73">
                  <c:v>-1.1399999999999999</c:v>
                </c:pt>
                <c:pt idx="74">
                  <c:v>-1.01</c:v>
                </c:pt>
                <c:pt idx="75">
                  <c:v>-0.89</c:v>
                </c:pt>
                <c:pt idx="76">
                  <c:v>-0.77</c:v>
                </c:pt>
                <c:pt idx="77">
                  <c:v>-0.66</c:v>
                </c:pt>
                <c:pt idx="78">
                  <c:v>-0.56999999999999995</c:v>
                </c:pt>
                <c:pt idx="79">
                  <c:v>-0.48</c:v>
                </c:pt>
                <c:pt idx="80">
                  <c:v>-0.39</c:v>
                </c:pt>
                <c:pt idx="81">
                  <c:v>-0.32</c:v>
                </c:pt>
                <c:pt idx="82">
                  <c:v>-0.25</c:v>
                </c:pt>
                <c:pt idx="83">
                  <c:v>-0.19</c:v>
                </c:pt>
                <c:pt idx="84">
                  <c:v>-0.14000000000000001</c:v>
                </c:pt>
                <c:pt idx="85">
                  <c:v>-0.1</c:v>
                </c:pt>
                <c:pt idx="86">
                  <c:v>-0.06</c:v>
                </c:pt>
                <c:pt idx="87">
                  <c:v>-0.04</c:v>
                </c:pt>
                <c:pt idx="88">
                  <c:v>-0.02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-0.02</c:v>
                </c:pt>
                <c:pt idx="93">
                  <c:v>-0.04</c:v>
                </c:pt>
                <c:pt idx="94">
                  <c:v>-0.06</c:v>
                </c:pt>
                <c:pt idx="95">
                  <c:v>-0.1</c:v>
                </c:pt>
                <c:pt idx="96">
                  <c:v>-0.14000000000000001</c:v>
                </c:pt>
                <c:pt idx="97">
                  <c:v>-0.19</c:v>
                </c:pt>
                <c:pt idx="98">
                  <c:v>-0.25</c:v>
                </c:pt>
                <c:pt idx="99">
                  <c:v>-0.32</c:v>
                </c:pt>
                <c:pt idx="100">
                  <c:v>-0.39</c:v>
                </c:pt>
                <c:pt idx="101">
                  <c:v>-0.48</c:v>
                </c:pt>
                <c:pt idx="102">
                  <c:v>-0.56999999999999995</c:v>
                </c:pt>
                <c:pt idx="103">
                  <c:v>-0.66</c:v>
                </c:pt>
                <c:pt idx="104">
                  <c:v>-0.77</c:v>
                </c:pt>
                <c:pt idx="105">
                  <c:v>-0.89</c:v>
                </c:pt>
                <c:pt idx="106">
                  <c:v>-1.01</c:v>
                </c:pt>
                <c:pt idx="107">
                  <c:v>-1.1399999999999999</c:v>
                </c:pt>
                <c:pt idx="108">
                  <c:v>-1.28</c:v>
                </c:pt>
                <c:pt idx="109">
                  <c:v>-1.43</c:v>
                </c:pt>
                <c:pt idx="110">
                  <c:v>-1.58</c:v>
                </c:pt>
                <c:pt idx="111">
                  <c:v>-1.75</c:v>
                </c:pt>
                <c:pt idx="112">
                  <c:v>-1.92</c:v>
                </c:pt>
                <c:pt idx="113">
                  <c:v>-2.1</c:v>
                </c:pt>
                <c:pt idx="114">
                  <c:v>-2.29</c:v>
                </c:pt>
                <c:pt idx="115">
                  <c:v>-2.48</c:v>
                </c:pt>
                <c:pt idx="116">
                  <c:v>-2.69</c:v>
                </c:pt>
                <c:pt idx="117">
                  <c:v>-2.9</c:v>
                </c:pt>
                <c:pt idx="118">
                  <c:v>-3.13</c:v>
                </c:pt>
                <c:pt idx="119">
                  <c:v>-3.36</c:v>
                </c:pt>
                <c:pt idx="120">
                  <c:v>-3.6</c:v>
                </c:pt>
                <c:pt idx="121">
                  <c:v>-3.84</c:v>
                </c:pt>
                <c:pt idx="122">
                  <c:v>-4.0999999999999996</c:v>
                </c:pt>
                <c:pt idx="123">
                  <c:v>-4.3600000000000003</c:v>
                </c:pt>
                <c:pt idx="124">
                  <c:v>-4.63</c:v>
                </c:pt>
                <c:pt idx="125">
                  <c:v>-4.91</c:v>
                </c:pt>
                <c:pt idx="126">
                  <c:v>-5.2</c:v>
                </c:pt>
                <c:pt idx="127">
                  <c:v>-5.5</c:v>
                </c:pt>
                <c:pt idx="128">
                  <c:v>-5.8</c:v>
                </c:pt>
                <c:pt idx="129">
                  <c:v>-6.11</c:v>
                </c:pt>
                <c:pt idx="130">
                  <c:v>-6.42</c:v>
                </c:pt>
                <c:pt idx="131">
                  <c:v>-6.75</c:v>
                </c:pt>
                <c:pt idx="132">
                  <c:v>-7.08</c:v>
                </c:pt>
                <c:pt idx="133">
                  <c:v>-7.42</c:v>
                </c:pt>
                <c:pt idx="134">
                  <c:v>-7.76</c:v>
                </c:pt>
                <c:pt idx="135">
                  <c:v>-8.11</c:v>
                </c:pt>
                <c:pt idx="136">
                  <c:v>-8.4600000000000009</c:v>
                </c:pt>
                <c:pt idx="137">
                  <c:v>-8.82</c:v>
                </c:pt>
                <c:pt idx="138">
                  <c:v>-9.18</c:v>
                </c:pt>
                <c:pt idx="139">
                  <c:v>-9.5500000000000007</c:v>
                </c:pt>
                <c:pt idx="140">
                  <c:v>-9.92</c:v>
                </c:pt>
                <c:pt idx="141">
                  <c:v>-10.3</c:v>
                </c:pt>
                <c:pt idx="142">
                  <c:v>-10.67</c:v>
                </c:pt>
                <c:pt idx="143">
                  <c:v>-11.05</c:v>
                </c:pt>
                <c:pt idx="144">
                  <c:v>-11.43</c:v>
                </c:pt>
                <c:pt idx="145">
                  <c:v>-11.81</c:v>
                </c:pt>
                <c:pt idx="146">
                  <c:v>-12.19</c:v>
                </c:pt>
                <c:pt idx="147">
                  <c:v>-12.56</c:v>
                </c:pt>
                <c:pt idx="148">
                  <c:v>-12.94</c:v>
                </c:pt>
                <c:pt idx="149">
                  <c:v>-13.31</c:v>
                </c:pt>
                <c:pt idx="150">
                  <c:v>-13.68</c:v>
                </c:pt>
                <c:pt idx="151">
                  <c:v>-14.05</c:v>
                </c:pt>
                <c:pt idx="152">
                  <c:v>-14.41</c:v>
                </c:pt>
                <c:pt idx="153">
                  <c:v>-14.77</c:v>
                </c:pt>
                <c:pt idx="154">
                  <c:v>-15.12</c:v>
                </c:pt>
                <c:pt idx="155">
                  <c:v>-15.47</c:v>
                </c:pt>
                <c:pt idx="156">
                  <c:v>-15.8</c:v>
                </c:pt>
                <c:pt idx="157">
                  <c:v>-16.14</c:v>
                </c:pt>
                <c:pt idx="158">
                  <c:v>-16.46</c:v>
                </c:pt>
                <c:pt idx="159">
                  <c:v>-16.78</c:v>
                </c:pt>
                <c:pt idx="160">
                  <c:v>-17.09</c:v>
                </c:pt>
                <c:pt idx="161">
                  <c:v>-17.399999999999999</c:v>
                </c:pt>
                <c:pt idx="162">
                  <c:v>-17.7</c:v>
                </c:pt>
                <c:pt idx="163">
                  <c:v>-17.989999999999998</c:v>
                </c:pt>
                <c:pt idx="164">
                  <c:v>-18.27</c:v>
                </c:pt>
                <c:pt idx="165">
                  <c:v>-18.559999999999999</c:v>
                </c:pt>
                <c:pt idx="166">
                  <c:v>-18.829999999999998</c:v>
                </c:pt>
                <c:pt idx="167">
                  <c:v>-19.100000000000001</c:v>
                </c:pt>
                <c:pt idx="168">
                  <c:v>-19.37</c:v>
                </c:pt>
                <c:pt idx="169">
                  <c:v>-19.64</c:v>
                </c:pt>
                <c:pt idx="170">
                  <c:v>-19.91</c:v>
                </c:pt>
                <c:pt idx="171">
                  <c:v>-20.170000000000002</c:v>
                </c:pt>
                <c:pt idx="172">
                  <c:v>-20.440000000000001</c:v>
                </c:pt>
                <c:pt idx="173">
                  <c:v>-20.71</c:v>
                </c:pt>
                <c:pt idx="174">
                  <c:v>-20.98</c:v>
                </c:pt>
                <c:pt idx="175">
                  <c:v>-21.26</c:v>
                </c:pt>
                <c:pt idx="176">
                  <c:v>-21.54</c:v>
                </c:pt>
                <c:pt idx="177">
                  <c:v>-21.83</c:v>
                </c:pt>
                <c:pt idx="178">
                  <c:v>-22.13</c:v>
                </c:pt>
                <c:pt idx="179">
                  <c:v>-22.43</c:v>
                </c:pt>
                <c:pt idx="180">
                  <c:v>-22.75</c:v>
                </c:pt>
                <c:pt idx="181">
                  <c:v>-23.09</c:v>
                </c:pt>
                <c:pt idx="182">
                  <c:v>-23.43</c:v>
                </c:pt>
                <c:pt idx="183">
                  <c:v>-23.8</c:v>
                </c:pt>
                <c:pt idx="184">
                  <c:v>-24.18</c:v>
                </c:pt>
                <c:pt idx="185">
                  <c:v>-24.58</c:v>
                </c:pt>
                <c:pt idx="186">
                  <c:v>-25</c:v>
                </c:pt>
                <c:pt idx="187">
                  <c:v>-25.44</c:v>
                </c:pt>
                <c:pt idx="188">
                  <c:v>-25.9</c:v>
                </c:pt>
                <c:pt idx="189">
                  <c:v>-26.38</c:v>
                </c:pt>
                <c:pt idx="190">
                  <c:v>-26.89</c:v>
                </c:pt>
                <c:pt idx="191">
                  <c:v>-27.42</c:v>
                </c:pt>
                <c:pt idx="192">
                  <c:v>-27.97</c:v>
                </c:pt>
                <c:pt idx="193">
                  <c:v>-28.53</c:v>
                </c:pt>
                <c:pt idx="194">
                  <c:v>-29.09</c:v>
                </c:pt>
                <c:pt idx="195">
                  <c:v>-29.2</c:v>
                </c:pt>
                <c:pt idx="196">
                  <c:v>-29.2</c:v>
                </c:pt>
                <c:pt idx="197">
                  <c:v>-29.2</c:v>
                </c:pt>
                <c:pt idx="198">
                  <c:v>-29.2</c:v>
                </c:pt>
                <c:pt idx="199">
                  <c:v>-29.2</c:v>
                </c:pt>
                <c:pt idx="200">
                  <c:v>-29.2</c:v>
                </c:pt>
                <c:pt idx="201">
                  <c:v>-29.2</c:v>
                </c:pt>
                <c:pt idx="202">
                  <c:v>-29.2</c:v>
                </c:pt>
                <c:pt idx="203">
                  <c:v>-29.2</c:v>
                </c:pt>
                <c:pt idx="204">
                  <c:v>-29.2</c:v>
                </c:pt>
                <c:pt idx="205">
                  <c:v>-29.2</c:v>
                </c:pt>
                <c:pt idx="206">
                  <c:v>-29.2</c:v>
                </c:pt>
                <c:pt idx="207">
                  <c:v>-29.2</c:v>
                </c:pt>
                <c:pt idx="208">
                  <c:v>-29.2</c:v>
                </c:pt>
                <c:pt idx="209">
                  <c:v>-29.02</c:v>
                </c:pt>
                <c:pt idx="210">
                  <c:v>-28.59</c:v>
                </c:pt>
                <c:pt idx="211">
                  <c:v>-28.18</c:v>
                </c:pt>
                <c:pt idx="212">
                  <c:v>-27.8</c:v>
                </c:pt>
                <c:pt idx="213">
                  <c:v>-27.45</c:v>
                </c:pt>
                <c:pt idx="214">
                  <c:v>-27.12</c:v>
                </c:pt>
                <c:pt idx="215">
                  <c:v>-26.83</c:v>
                </c:pt>
                <c:pt idx="216">
                  <c:v>-26.56</c:v>
                </c:pt>
                <c:pt idx="217">
                  <c:v>-26.33</c:v>
                </c:pt>
                <c:pt idx="218">
                  <c:v>-26.12</c:v>
                </c:pt>
                <c:pt idx="219">
                  <c:v>-25.94</c:v>
                </c:pt>
                <c:pt idx="220">
                  <c:v>-25.79</c:v>
                </c:pt>
                <c:pt idx="221">
                  <c:v>-25.66</c:v>
                </c:pt>
                <c:pt idx="222">
                  <c:v>-25.56</c:v>
                </c:pt>
                <c:pt idx="223">
                  <c:v>-25.48</c:v>
                </c:pt>
                <c:pt idx="224">
                  <c:v>-25.43</c:v>
                </c:pt>
                <c:pt idx="225">
                  <c:v>-25.39</c:v>
                </c:pt>
                <c:pt idx="226">
                  <c:v>-25.39</c:v>
                </c:pt>
                <c:pt idx="227">
                  <c:v>-25.4</c:v>
                </c:pt>
                <c:pt idx="228">
                  <c:v>-25.43</c:v>
                </c:pt>
                <c:pt idx="229">
                  <c:v>-25.48</c:v>
                </c:pt>
                <c:pt idx="230">
                  <c:v>-25.55</c:v>
                </c:pt>
                <c:pt idx="231">
                  <c:v>-25.64</c:v>
                </c:pt>
                <c:pt idx="232">
                  <c:v>-25.75</c:v>
                </c:pt>
                <c:pt idx="233">
                  <c:v>-25.87</c:v>
                </c:pt>
                <c:pt idx="234">
                  <c:v>-26.01</c:v>
                </c:pt>
                <c:pt idx="235">
                  <c:v>-26.16</c:v>
                </c:pt>
                <c:pt idx="236">
                  <c:v>-26.32</c:v>
                </c:pt>
                <c:pt idx="237">
                  <c:v>-26.5</c:v>
                </c:pt>
                <c:pt idx="238">
                  <c:v>-26.68</c:v>
                </c:pt>
                <c:pt idx="239">
                  <c:v>-26.87</c:v>
                </c:pt>
                <c:pt idx="240">
                  <c:v>-27.07</c:v>
                </c:pt>
                <c:pt idx="241">
                  <c:v>-27.28</c:v>
                </c:pt>
                <c:pt idx="242">
                  <c:v>-27.49</c:v>
                </c:pt>
                <c:pt idx="243">
                  <c:v>-27.7</c:v>
                </c:pt>
                <c:pt idx="244">
                  <c:v>-27.91</c:v>
                </c:pt>
                <c:pt idx="245">
                  <c:v>-28.12</c:v>
                </c:pt>
                <c:pt idx="246">
                  <c:v>-28.33</c:v>
                </c:pt>
                <c:pt idx="247">
                  <c:v>-28.53</c:v>
                </c:pt>
                <c:pt idx="248">
                  <c:v>-28.72</c:v>
                </c:pt>
                <c:pt idx="249">
                  <c:v>-28.9</c:v>
                </c:pt>
                <c:pt idx="250">
                  <c:v>-29.07</c:v>
                </c:pt>
                <c:pt idx="251">
                  <c:v>-29.2</c:v>
                </c:pt>
                <c:pt idx="252">
                  <c:v>-29.2</c:v>
                </c:pt>
                <c:pt idx="253">
                  <c:v>-29.2</c:v>
                </c:pt>
                <c:pt idx="254">
                  <c:v>-29.2</c:v>
                </c:pt>
                <c:pt idx="255">
                  <c:v>-29.2</c:v>
                </c:pt>
                <c:pt idx="256">
                  <c:v>-29.2</c:v>
                </c:pt>
                <c:pt idx="257">
                  <c:v>-29.2</c:v>
                </c:pt>
                <c:pt idx="258">
                  <c:v>-29.2</c:v>
                </c:pt>
                <c:pt idx="259">
                  <c:v>-29.2</c:v>
                </c:pt>
                <c:pt idx="260">
                  <c:v>-29.2</c:v>
                </c:pt>
                <c:pt idx="261">
                  <c:v>-29.2</c:v>
                </c:pt>
                <c:pt idx="262">
                  <c:v>-29.2</c:v>
                </c:pt>
                <c:pt idx="263">
                  <c:v>-29.2</c:v>
                </c:pt>
                <c:pt idx="264">
                  <c:v>-29.2</c:v>
                </c:pt>
                <c:pt idx="265">
                  <c:v>-29.2</c:v>
                </c:pt>
                <c:pt idx="266">
                  <c:v>-29.2</c:v>
                </c:pt>
                <c:pt idx="267">
                  <c:v>-29.2</c:v>
                </c:pt>
                <c:pt idx="268">
                  <c:v>-29.2</c:v>
                </c:pt>
                <c:pt idx="269">
                  <c:v>-29.2</c:v>
                </c:pt>
                <c:pt idx="270">
                  <c:v>-29.2</c:v>
                </c:pt>
                <c:pt idx="271">
                  <c:v>-29.2</c:v>
                </c:pt>
                <c:pt idx="272">
                  <c:v>-29.2</c:v>
                </c:pt>
                <c:pt idx="273">
                  <c:v>-29.2</c:v>
                </c:pt>
                <c:pt idx="274">
                  <c:v>-29.2</c:v>
                </c:pt>
                <c:pt idx="275">
                  <c:v>-29.2</c:v>
                </c:pt>
                <c:pt idx="276">
                  <c:v>-29.2</c:v>
                </c:pt>
                <c:pt idx="277">
                  <c:v>-29.2</c:v>
                </c:pt>
                <c:pt idx="278">
                  <c:v>-29.2</c:v>
                </c:pt>
                <c:pt idx="279">
                  <c:v>-29.2</c:v>
                </c:pt>
                <c:pt idx="280">
                  <c:v>-29.2</c:v>
                </c:pt>
                <c:pt idx="281">
                  <c:v>-29.2</c:v>
                </c:pt>
                <c:pt idx="282">
                  <c:v>-29.2</c:v>
                </c:pt>
                <c:pt idx="283">
                  <c:v>-29.2</c:v>
                </c:pt>
                <c:pt idx="284">
                  <c:v>-29.2</c:v>
                </c:pt>
                <c:pt idx="285">
                  <c:v>-29.2</c:v>
                </c:pt>
                <c:pt idx="286">
                  <c:v>-29.2</c:v>
                </c:pt>
                <c:pt idx="287">
                  <c:v>-29.2</c:v>
                </c:pt>
                <c:pt idx="288">
                  <c:v>-29.2</c:v>
                </c:pt>
                <c:pt idx="289">
                  <c:v>-29.2</c:v>
                </c:pt>
                <c:pt idx="290">
                  <c:v>-29.07</c:v>
                </c:pt>
                <c:pt idx="291">
                  <c:v>-28.9</c:v>
                </c:pt>
                <c:pt idx="292">
                  <c:v>-28.72</c:v>
                </c:pt>
                <c:pt idx="293">
                  <c:v>-28.53</c:v>
                </c:pt>
                <c:pt idx="294">
                  <c:v>-28.33</c:v>
                </c:pt>
                <c:pt idx="295">
                  <c:v>-28.12</c:v>
                </c:pt>
                <c:pt idx="296">
                  <c:v>-27.91</c:v>
                </c:pt>
                <c:pt idx="297">
                  <c:v>-27.7</c:v>
                </c:pt>
                <c:pt idx="298">
                  <c:v>-27.49</c:v>
                </c:pt>
                <c:pt idx="299">
                  <c:v>-27.28</c:v>
                </c:pt>
                <c:pt idx="300">
                  <c:v>-27.07</c:v>
                </c:pt>
                <c:pt idx="301">
                  <c:v>-26.87</c:v>
                </c:pt>
                <c:pt idx="302">
                  <c:v>-26.68</c:v>
                </c:pt>
                <c:pt idx="303">
                  <c:v>-26.5</c:v>
                </c:pt>
                <c:pt idx="304">
                  <c:v>-26.32</c:v>
                </c:pt>
                <c:pt idx="305">
                  <c:v>-26.16</c:v>
                </c:pt>
                <c:pt idx="306">
                  <c:v>-26.01</c:v>
                </c:pt>
                <c:pt idx="307">
                  <c:v>-25.87</c:v>
                </c:pt>
                <c:pt idx="308">
                  <c:v>-25.75</c:v>
                </c:pt>
                <c:pt idx="309">
                  <c:v>-25.64</c:v>
                </c:pt>
                <c:pt idx="310">
                  <c:v>-25.55</c:v>
                </c:pt>
                <c:pt idx="311">
                  <c:v>-25.48</c:v>
                </c:pt>
                <c:pt idx="312">
                  <c:v>-25.43</c:v>
                </c:pt>
                <c:pt idx="313">
                  <c:v>-25.4</c:v>
                </c:pt>
                <c:pt idx="314">
                  <c:v>-25.39</c:v>
                </c:pt>
                <c:pt idx="315">
                  <c:v>-25.39</c:v>
                </c:pt>
                <c:pt idx="316">
                  <c:v>-25.43</c:v>
                </c:pt>
                <c:pt idx="317">
                  <c:v>-25.48</c:v>
                </c:pt>
                <c:pt idx="318">
                  <c:v>-25.56</c:v>
                </c:pt>
                <c:pt idx="319">
                  <c:v>-25.66</c:v>
                </c:pt>
                <c:pt idx="320">
                  <c:v>-25.79</c:v>
                </c:pt>
                <c:pt idx="321">
                  <c:v>-25.94</c:v>
                </c:pt>
                <c:pt idx="322">
                  <c:v>-26.12</c:v>
                </c:pt>
                <c:pt idx="323">
                  <c:v>-26.33</c:v>
                </c:pt>
                <c:pt idx="324">
                  <c:v>-26.56</c:v>
                </c:pt>
                <c:pt idx="325">
                  <c:v>-26.83</c:v>
                </c:pt>
                <c:pt idx="326">
                  <c:v>-27.12</c:v>
                </c:pt>
                <c:pt idx="327">
                  <c:v>-27.45</c:v>
                </c:pt>
                <c:pt idx="328">
                  <c:v>-27.8</c:v>
                </c:pt>
                <c:pt idx="329">
                  <c:v>-28.18</c:v>
                </c:pt>
                <c:pt idx="330">
                  <c:v>-28.59</c:v>
                </c:pt>
                <c:pt idx="331">
                  <c:v>-29.02</c:v>
                </c:pt>
                <c:pt idx="332">
                  <c:v>-29.2</c:v>
                </c:pt>
                <c:pt idx="333">
                  <c:v>-29.2</c:v>
                </c:pt>
                <c:pt idx="334">
                  <c:v>-29.2</c:v>
                </c:pt>
                <c:pt idx="335">
                  <c:v>-29.2</c:v>
                </c:pt>
                <c:pt idx="336">
                  <c:v>-29.2</c:v>
                </c:pt>
                <c:pt idx="337">
                  <c:v>-29.2</c:v>
                </c:pt>
                <c:pt idx="338">
                  <c:v>-29.2</c:v>
                </c:pt>
                <c:pt idx="339">
                  <c:v>-29.2</c:v>
                </c:pt>
                <c:pt idx="340">
                  <c:v>-29.2</c:v>
                </c:pt>
                <c:pt idx="341">
                  <c:v>-29.2</c:v>
                </c:pt>
                <c:pt idx="342">
                  <c:v>-29.2</c:v>
                </c:pt>
                <c:pt idx="343">
                  <c:v>-29.2</c:v>
                </c:pt>
                <c:pt idx="344">
                  <c:v>-29.2</c:v>
                </c:pt>
                <c:pt idx="345">
                  <c:v>-29.2</c:v>
                </c:pt>
                <c:pt idx="346">
                  <c:v>-29.09</c:v>
                </c:pt>
                <c:pt idx="347">
                  <c:v>-28.53</c:v>
                </c:pt>
                <c:pt idx="348">
                  <c:v>-27.97</c:v>
                </c:pt>
                <c:pt idx="349">
                  <c:v>-27.42</c:v>
                </c:pt>
                <c:pt idx="350">
                  <c:v>-26.89</c:v>
                </c:pt>
                <c:pt idx="351">
                  <c:v>-26.38</c:v>
                </c:pt>
                <c:pt idx="352">
                  <c:v>-25.9</c:v>
                </c:pt>
                <c:pt idx="353">
                  <c:v>-25.44</c:v>
                </c:pt>
                <c:pt idx="354">
                  <c:v>-25</c:v>
                </c:pt>
                <c:pt idx="355">
                  <c:v>-24.58</c:v>
                </c:pt>
                <c:pt idx="356">
                  <c:v>-24.18</c:v>
                </c:pt>
                <c:pt idx="357">
                  <c:v>-23.8</c:v>
                </c:pt>
                <c:pt idx="358">
                  <c:v>-23.43</c:v>
                </c:pt>
                <c:pt idx="359">
                  <c:v>-23.09</c:v>
                </c:pt>
                <c:pt idx="360">
                  <c:v>-22.75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4-4B3B-8FB6-DEC35E40A812}"/>
            </c:ext>
          </c:extLst>
        </c:ser>
        <c:ser>
          <c:idx val="1"/>
          <c:order val="2"/>
          <c:spPr>
            <a:ln w="22225">
              <a:solidFill>
                <a:srgbClr val="00B050"/>
              </a:solidFill>
              <a:prstDash val="sysDash"/>
            </a:ln>
          </c:spPr>
          <c:marker>
            <c:symbol val="none"/>
          </c:marker>
          <c:val>
            <c:numRef>
              <c:f>Data!$D$3:$D$363</c:f>
              <c:numCache>
                <c:formatCode>General</c:formatCode>
                <c:ptCount val="361"/>
                <c:pt idx="0">
                  <c:v>-3</c:v>
                </c:pt>
                <c:pt idx="1">
                  <c:v>-3</c:v>
                </c:pt>
                <c:pt idx="2">
                  <c:v>-3</c:v>
                </c:pt>
                <c:pt idx="3">
                  <c:v>-3</c:v>
                </c:pt>
                <c:pt idx="4">
                  <c:v>-3</c:v>
                </c:pt>
                <c:pt idx="5">
                  <c:v>-3</c:v>
                </c:pt>
                <c:pt idx="6">
                  <c:v>-3</c:v>
                </c:pt>
                <c:pt idx="7">
                  <c:v>-3</c:v>
                </c:pt>
                <c:pt idx="8">
                  <c:v>-3</c:v>
                </c:pt>
                <c:pt idx="9">
                  <c:v>-3</c:v>
                </c:pt>
                <c:pt idx="10">
                  <c:v>-3</c:v>
                </c:pt>
                <c:pt idx="11">
                  <c:v>-3</c:v>
                </c:pt>
                <c:pt idx="12">
                  <c:v>-3</c:v>
                </c:pt>
                <c:pt idx="13">
                  <c:v>-3</c:v>
                </c:pt>
                <c:pt idx="14">
                  <c:v>-3</c:v>
                </c:pt>
                <c:pt idx="15">
                  <c:v>-3</c:v>
                </c:pt>
                <c:pt idx="16">
                  <c:v>-3</c:v>
                </c:pt>
                <c:pt idx="17">
                  <c:v>-3</c:v>
                </c:pt>
                <c:pt idx="18">
                  <c:v>-3</c:v>
                </c:pt>
                <c:pt idx="19">
                  <c:v>-3</c:v>
                </c:pt>
                <c:pt idx="20">
                  <c:v>-3</c:v>
                </c:pt>
                <c:pt idx="21">
                  <c:v>-3</c:v>
                </c:pt>
                <c:pt idx="22">
                  <c:v>-3</c:v>
                </c:pt>
                <c:pt idx="23">
                  <c:v>-3</c:v>
                </c:pt>
                <c:pt idx="24">
                  <c:v>-3</c:v>
                </c:pt>
                <c:pt idx="25">
                  <c:v>-3</c:v>
                </c:pt>
                <c:pt idx="26">
                  <c:v>-3</c:v>
                </c:pt>
                <c:pt idx="27">
                  <c:v>-3</c:v>
                </c:pt>
                <c:pt idx="28">
                  <c:v>-3</c:v>
                </c:pt>
                <c:pt idx="29">
                  <c:v>-3</c:v>
                </c:pt>
                <c:pt idx="30">
                  <c:v>-3</c:v>
                </c:pt>
                <c:pt idx="31">
                  <c:v>-3</c:v>
                </c:pt>
                <c:pt idx="32">
                  <c:v>-3</c:v>
                </c:pt>
                <c:pt idx="33">
                  <c:v>-3</c:v>
                </c:pt>
                <c:pt idx="34">
                  <c:v>-3</c:v>
                </c:pt>
                <c:pt idx="35">
                  <c:v>-3</c:v>
                </c:pt>
                <c:pt idx="36">
                  <c:v>-3</c:v>
                </c:pt>
                <c:pt idx="37">
                  <c:v>-3</c:v>
                </c:pt>
                <c:pt idx="38">
                  <c:v>-3</c:v>
                </c:pt>
                <c:pt idx="39">
                  <c:v>-3</c:v>
                </c:pt>
                <c:pt idx="40">
                  <c:v>-3</c:v>
                </c:pt>
                <c:pt idx="41">
                  <c:v>-3</c:v>
                </c:pt>
                <c:pt idx="42">
                  <c:v>-3</c:v>
                </c:pt>
                <c:pt idx="43">
                  <c:v>-3</c:v>
                </c:pt>
                <c:pt idx="44">
                  <c:v>-3</c:v>
                </c:pt>
                <c:pt idx="45">
                  <c:v>-3</c:v>
                </c:pt>
                <c:pt idx="46">
                  <c:v>-3</c:v>
                </c:pt>
                <c:pt idx="47">
                  <c:v>-3</c:v>
                </c:pt>
                <c:pt idx="48">
                  <c:v>-3</c:v>
                </c:pt>
                <c:pt idx="49">
                  <c:v>-3</c:v>
                </c:pt>
                <c:pt idx="50">
                  <c:v>-3</c:v>
                </c:pt>
                <c:pt idx="51">
                  <c:v>-3</c:v>
                </c:pt>
                <c:pt idx="52">
                  <c:v>-3</c:v>
                </c:pt>
                <c:pt idx="53">
                  <c:v>-3</c:v>
                </c:pt>
                <c:pt idx="54">
                  <c:v>-3</c:v>
                </c:pt>
                <c:pt idx="55">
                  <c:v>-3</c:v>
                </c:pt>
                <c:pt idx="56">
                  <c:v>-3</c:v>
                </c:pt>
                <c:pt idx="57">
                  <c:v>-3</c:v>
                </c:pt>
                <c:pt idx="58">
                  <c:v>-3</c:v>
                </c:pt>
                <c:pt idx="59">
                  <c:v>-3</c:v>
                </c:pt>
                <c:pt idx="60">
                  <c:v>-3</c:v>
                </c:pt>
                <c:pt idx="61">
                  <c:v>-3</c:v>
                </c:pt>
                <c:pt idx="62">
                  <c:v>-3</c:v>
                </c:pt>
                <c:pt idx="63">
                  <c:v>-3</c:v>
                </c:pt>
                <c:pt idx="64">
                  <c:v>-3</c:v>
                </c:pt>
                <c:pt idx="65">
                  <c:v>-3</c:v>
                </c:pt>
                <c:pt idx="66">
                  <c:v>-3</c:v>
                </c:pt>
                <c:pt idx="67">
                  <c:v>-3</c:v>
                </c:pt>
                <c:pt idx="68">
                  <c:v>-3</c:v>
                </c:pt>
                <c:pt idx="69">
                  <c:v>-3</c:v>
                </c:pt>
                <c:pt idx="70">
                  <c:v>-3</c:v>
                </c:pt>
                <c:pt idx="71">
                  <c:v>-3</c:v>
                </c:pt>
                <c:pt idx="72">
                  <c:v>-3</c:v>
                </c:pt>
                <c:pt idx="73">
                  <c:v>-3</c:v>
                </c:pt>
                <c:pt idx="74">
                  <c:v>-3</c:v>
                </c:pt>
                <c:pt idx="75">
                  <c:v>-3</c:v>
                </c:pt>
                <c:pt idx="76">
                  <c:v>-3</c:v>
                </c:pt>
                <c:pt idx="77">
                  <c:v>-3</c:v>
                </c:pt>
                <c:pt idx="78">
                  <c:v>-3</c:v>
                </c:pt>
                <c:pt idx="79">
                  <c:v>-3</c:v>
                </c:pt>
                <c:pt idx="80">
                  <c:v>-3</c:v>
                </c:pt>
                <c:pt idx="81">
                  <c:v>-3</c:v>
                </c:pt>
                <c:pt idx="82">
                  <c:v>-3</c:v>
                </c:pt>
                <c:pt idx="83">
                  <c:v>-3</c:v>
                </c:pt>
                <c:pt idx="84">
                  <c:v>-3</c:v>
                </c:pt>
                <c:pt idx="85">
                  <c:v>-3</c:v>
                </c:pt>
                <c:pt idx="86">
                  <c:v>-3</c:v>
                </c:pt>
                <c:pt idx="87">
                  <c:v>-3</c:v>
                </c:pt>
                <c:pt idx="88">
                  <c:v>-3</c:v>
                </c:pt>
                <c:pt idx="89">
                  <c:v>-3</c:v>
                </c:pt>
                <c:pt idx="90">
                  <c:v>-3</c:v>
                </c:pt>
                <c:pt idx="91">
                  <c:v>-3</c:v>
                </c:pt>
                <c:pt idx="92">
                  <c:v>-3</c:v>
                </c:pt>
                <c:pt idx="93">
                  <c:v>-3</c:v>
                </c:pt>
                <c:pt idx="94">
                  <c:v>-3</c:v>
                </c:pt>
                <c:pt idx="95">
                  <c:v>-3</c:v>
                </c:pt>
                <c:pt idx="96">
                  <c:v>-3</c:v>
                </c:pt>
                <c:pt idx="97">
                  <c:v>-3</c:v>
                </c:pt>
                <c:pt idx="98">
                  <c:v>-3</c:v>
                </c:pt>
                <c:pt idx="99">
                  <c:v>-3</c:v>
                </c:pt>
                <c:pt idx="100">
                  <c:v>-3</c:v>
                </c:pt>
                <c:pt idx="101">
                  <c:v>-3</c:v>
                </c:pt>
                <c:pt idx="102">
                  <c:v>-3</c:v>
                </c:pt>
                <c:pt idx="103">
                  <c:v>-3</c:v>
                </c:pt>
                <c:pt idx="104">
                  <c:v>-3</c:v>
                </c:pt>
                <c:pt idx="105">
                  <c:v>-3</c:v>
                </c:pt>
                <c:pt idx="106">
                  <c:v>-3</c:v>
                </c:pt>
                <c:pt idx="107">
                  <c:v>-3</c:v>
                </c:pt>
                <c:pt idx="108">
                  <c:v>-3</c:v>
                </c:pt>
                <c:pt idx="109">
                  <c:v>-3</c:v>
                </c:pt>
                <c:pt idx="110">
                  <c:v>-3</c:v>
                </c:pt>
                <c:pt idx="111">
                  <c:v>-3</c:v>
                </c:pt>
                <c:pt idx="112">
                  <c:v>-3</c:v>
                </c:pt>
                <c:pt idx="113">
                  <c:v>-3</c:v>
                </c:pt>
                <c:pt idx="114">
                  <c:v>-3</c:v>
                </c:pt>
                <c:pt idx="115">
                  <c:v>-3</c:v>
                </c:pt>
                <c:pt idx="116">
                  <c:v>-3</c:v>
                </c:pt>
                <c:pt idx="117">
                  <c:v>-3</c:v>
                </c:pt>
                <c:pt idx="118">
                  <c:v>-3</c:v>
                </c:pt>
                <c:pt idx="119">
                  <c:v>-3</c:v>
                </c:pt>
                <c:pt idx="120">
                  <c:v>-3</c:v>
                </c:pt>
                <c:pt idx="121">
                  <c:v>-3</c:v>
                </c:pt>
                <c:pt idx="122">
                  <c:v>-3</c:v>
                </c:pt>
                <c:pt idx="123">
                  <c:v>-3</c:v>
                </c:pt>
                <c:pt idx="124">
                  <c:v>-3</c:v>
                </c:pt>
                <c:pt idx="125">
                  <c:v>-3</c:v>
                </c:pt>
                <c:pt idx="126">
                  <c:v>-3</c:v>
                </c:pt>
                <c:pt idx="127">
                  <c:v>-3</c:v>
                </c:pt>
                <c:pt idx="128">
                  <c:v>-3</c:v>
                </c:pt>
                <c:pt idx="129">
                  <c:v>-3</c:v>
                </c:pt>
                <c:pt idx="130">
                  <c:v>-3</c:v>
                </c:pt>
                <c:pt idx="131">
                  <c:v>-3</c:v>
                </c:pt>
                <c:pt idx="132">
                  <c:v>-3</c:v>
                </c:pt>
                <c:pt idx="133">
                  <c:v>-3</c:v>
                </c:pt>
                <c:pt idx="134">
                  <c:v>-3</c:v>
                </c:pt>
                <c:pt idx="135">
                  <c:v>-3</c:v>
                </c:pt>
                <c:pt idx="136">
                  <c:v>-3</c:v>
                </c:pt>
                <c:pt idx="137">
                  <c:v>-3</c:v>
                </c:pt>
                <c:pt idx="138">
                  <c:v>-3</c:v>
                </c:pt>
                <c:pt idx="139">
                  <c:v>-3</c:v>
                </c:pt>
                <c:pt idx="140">
                  <c:v>-3</c:v>
                </c:pt>
                <c:pt idx="141">
                  <c:v>-3</c:v>
                </c:pt>
                <c:pt idx="142">
                  <c:v>-3</c:v>
                </c:pt>
                <c:pt idx="143">
                  <c:v>-3</c:v>
                </c:pt>
                <c:pt idx="144">
                  <c:v>-3</c:v>
                </c:pt>
                <c:pt idx="145">
                  <c:v>-3</c:v>
                </c:pt>
                <c:pt idx="146">
                  <c:v>-3</c:v>
                </c:pt>
                <c:pt idx="147">
                  <c:v>-3</c:v>
                </c:pt>
                <c:pt idx="148">
                  <c:v>-3</c:v>
                </c:pt>
                <c:pt idx="149">
                  <c:v>-3</c:v>
                </c:pt>
                <c:pt idx="150">
                  <c:v>-3</c:v>
                </c:pt>
                <c:pt idx="151">
                  <c:v>-3</c:v>
                </c:pt>
                <c:pt idx="152">
                  <c:v>-3</c:v>
                </c:pt>
                <c:pt idx="153">
                  <c:v>-3</c:v>
                </c:pt>
                <c:pt idx="154">
                  <c:v>-3</c:v>
                </c:pt>
                <c:pt idx="155">
                  <c:v>-3</c:v>
                </c:pt>
                <c:pt idx="156">
                  <c:v>-3</c:v>
                </c:pt>
                <c:pt idx="157">
                  <c:v>-3</c:v>
                </c:pt>
                <c:pt idx="158">
                  <c:v>-3</c:v>
                </c:pt>
                <c:pt idx="159">
                  <c:v>-3</c:v>
                </c:pt>
                <c:pt idx="160">
                  <c:v>-3</c:v>
                </c:pt>
                <c:pt idx="161">
                  <c:v>-3</c:v>
                </c:pt>
                <c:pt idx="162">
                  <c:v>-3</c:v>
                </c:pt>
                <c:pt idx="163">
                  <c:v>-3</c:v>
                </c:pt>
                <c:pt idx="164">
                  <c:v>-3</c:v>
                </c:pt>
                <c:pt idx="165">
                  <c:v>-3</c:v>
                </c:pt>
                <c:pt idx="166">
                  <c:v>-3</c:v>
                </c:pt>
                <c:pt idx="167">
                  <c:v>-3</c:v>
                </c:pt>
                <c:pt idx="168">
                  <c:v>-3</c:v>
                </c:pt>
                <c:pt idx="169">
                  <c:v>-3</c:v>
                </c:pt>
                <c:pt idx="170">
                  <c:v>-3</c:v>
                </c:pt>
                <c:pt idx="171">
                  <c:v>-3</c:v>
                </c:pt>
                <c:pt idx="172">
                  <c:v>-3</c:v>
                </c:pt>
                <c:pt idx="173">
                  <c:v>-3</c:v>
                </c:pt>
                <c:pt idx="174">
                  <c:v>-3</c:v>
                </c:pt>
                <c:pt idx="175">
                  <c:v>-3</c:v>
                </c:pt>
                <c:pt idx="176">
                  <c:v>-3</c:v>
                </c:pt>
                <c:pt idx="177">
                  <c:v>-3</c:v>
                </c:pt>
                <c:pt idx="178">
                  <c:v>-3</c:v>
                </c:pt>
                <c:pt idx="179">
                  <c:v>-3</c:v>
                </c:pt>
                <c:pt idx="180">
                  <c:v>-3</c:v>
                </c:pt>
                <c:pt idx="181">
                  <c:v>-3</c:v>
                </c:pt>
                <c:pt idx="182">
                  <c:v>-3</c:v>
                </c:pt>
                <c:pt idx="183">
                  <c:v>-3</c:v>
                </c:pt>
                <c:pt idx="184">
                  <c:v>-3</c:v>
                </c:pt>
                <c:pt idx="185">
                  <c:v>-3</c:v>
                </c:pt>
                <c:pt idx="186">
                  <c:v>-3</c:v>
                </c:pt>
                <c:pt idx="187">
                  <c:v>-3</c:v>
                </c:pt>
                <c:pt idx="188">
                  <c:v>-3</c:v>
                </c:pt>
                <c:pt idx="189">
                  <c:v>-3</c:v>
                </c:pt>
                <c:pt idx="190">
                  <c:v>-3</c:v>
                </c:pt>
                <c:pt idx="191">
                  <c:v>-3</c:v>
                </c:pt>
                <c:pt idx="192">
                  <c:v>-3</c:v>
                </c:pt>
                <c:pt idx="193">
                  <c:v>-3</c:v>
                </c:pt>
                <c:pt idx="194">
                  <c:v>-3</c:v>
                </c:pt>
                <c:pt idx="195">
                  <c:v>-3</c:v>
                </c:pt>
                <c:pt idx="196">
                  <c:v>-3</c:v>
                </c:pt>
                <c:pt idx="197">
                  <c:v>-3</c:v>
                </c:pt>
                <c:pt idx="198">
                  <c:v>-3</c:v>
                </c:pt>
                <c:pt idx="199">
                  <c:v>-3</c:v>
                </c:pt>
                <c:pt idx="200">
                  <c:v>-3</c:v>
                </c:pt>
                <c:pt idx="201">
                  <c:v>-3</c:v>
                </c:pt>
                <c:pt idx="202">
                  <c:v>-3</c:v>
                </c:pt>
                <c:pt idx="203">
                  <c:v>-3</c:v>
                </c:pt>
                <c:pt idx="204">
                  <c:v>-3</c:v>
                </c:pt>
                <c:pt idx="205">
                  <c:v>-3</c:v>
                </c:pt>
                <c:pt idx="206">
                  <c:v>-3</c:v>
                </c:pt>
                <c:pt idx="207">
                  <c:v>-3</c:v>
                </c:pt>
                <c:pt idx="208">
                  <c:v>-3</c:v>
                </c:pt>
                <c:pt idx="209">
                  <c:v>-3</c:v>
                </c:pt>
                <c:pt idx="210">
                  <c:v>-3</c:v>
                </c:pt>
                <c:pt idx="211">
                  <c:v>-3</c:v>
                </c:pt>
                <c:pt idx="212">
                  <c:v>-3</c:v>
                </c:pt>
                <c:pt idx="213">
                  <c:v>-3</c:v>
                </c:pt>
                <c:pt idx="214">
                  <c:v>-3</c:v>
                </c:pt>
                <c:pt idx="215">
                  <c:v>-3</c:v>
                </c:pt>
                <c:pt idx="216">
                  <c:v>-3</c:v>
                </c:pt>
                <c:pt idx="217">
                  <c:v>-3</c:v>
                </c:pt>
                <c:pt idx="218">
                  <c:v>-3</c:v>
                </c:pt>
                <c:pt idx="219">
                  <c:v>-3</c:v>
                </c:pt>
                <c:pt idx="220">
                  <c:v>-3</c:v>
                </c:pt>
                <c:pt idx="221">
                  <c:v>-3</c:v>
                </c:pt>
                <c:pt idx="222">
                  <c:v>-3</c:v>
                </c:pt>
                <c:pt idx="223">
                  <c:v>-3</c:v>
                </c:pt>
                <c:pt idx="224">
                  <c:v>-3</c:v>
                </c:pt>
                <c:pt idx="225">
                  <c:v>-3</c:v>
                </c:pt>
                <c:pt idx="226">
                  <c:v>-3</c:v>
                </c:pt>
                <c:pt idx="227">
                  <c:v>-3</c:v>
                </c:pt>
                <c:pt idx="228">
                  <c:v>-3</c:v>
                </c:pt>
                <c:pt idx="229">
                  <c:v>-3</c:v>
                </c:pt>
                <c:pt idx="230">
                  <c:v>-3</c:v>
                </c:pt>
                <c:pt idx="231">
                  <c:v>-3</c:v>
                </c:pt>
                <c:pt idx="232">
                  <c:v>-3</c:v>
                </c:pt>
                <c:pt idx="233">
                  <c:v>-3</c:v>
                </c:pt>
                <c:pt idx="234">
                  <c:v>-3</c:v>
                </c:pt>
                <c:pt idx="235">
                  <c:v>-3</c:v>
                </c:pt>
                <c:pt idx="236">
                  <c:v>-3</c:v>
                </c:pt>
                <c:pt idx="237">
                  <c:v>-3</c:v>
                </c:pt>
                <c:pt idx="238">
                  <c:v>-3</c:v>
                </c:pt>
                <c:pt idx="239">
                  <c:v>-3</c:v>
                </c:pt>
                <c:pt idx="240">
                  <c:v>-3</c:v>
                </c:pt>
                <c:pt idx="241">
                  <c:v>-3</c:v>
                </c:pt>
                <c:pt idx="242">
                  <c:v>-3</c:v>
                </c:pt>
                <c:pt idx="243">
                  <c:v>-3</c:v>
                </c:pt>
                <c:pt idx="244">
                  <c:v>-3</c:v>
                </c:pt>
                <c:pt idx="245">
                  <c:v>-3</c:v>
                </c:pt>
                <c:pt idx="246">
                  <c:v>-3</c:v>
                </c:pt>
                <c:pt idx="247">
                  <c:v>-3</c:v>
                </c:pt>
                <c:pt idx="248">
                  <c:v>-3</c:v>
                </c:pt>
                <c:pt idx="249">
                  <c:v>-3</c:v>
                </c:pt>
                <c:pt idx="250">
                  <c:v>-3</c:v>
                </c:pt>
                <c:pt idx="251">
                  <c:v>-3</c:v>
                </c:pt>
                <c:pt idx="252">
                  <c:v>-3</c:v>
                </c:pt>
                <c:pt idx="253">
                  <c:v>-3</c:v>
                </c:pt>
                <c:pt idx="254">
                  <c:v>-3</c:v>
                </c:pt>
                <c:pt idx="255">
                  <c:v>-3</c:v>
                </c:pt>
                <c:pt idx="256">
                  <c:v>-3</c:v>
                </c:pt>
                <c:pt idx="257">
                  <c:v>-3</c:v>
                </c:pt>
                <c:pt idx="258">
                  <c:v>-3</c:v>
                </c:pt>
                <c:pt idx="259">
                  <c:v>-3</c:v>
                </c:pt>
                <c:pt idx="260">
                  <c:v>-3</c:v>
                </c:pt>
                <c:pt idx="261">
                  <c:v>-3</c:v>
                </c:pt>
                <c:pt idx="262">
                  <c:v>-3</c:v>
                </c:pt>
                <c:pt idx="263">
                  <c:v>-3</c:v>
                </c:pt>
                <c:pt idx="264">
                  <c:v>-3</c:v>
                </c:pt>
                <c:pt idx="265">
                  <c:v>-3</c:v>
                </c:pt>
                <c:pt idx="266">
                  <c:v>-3</c:v>
                </c:pt>
                <c:pt idx="267">
                  <c:v>-3</c:v>
                </c:pt>
                <c:pt idx="268">
                  <c:v>-3</c:v>
                </c:pt>
                <c:pt idx="269">
                  <c:v>-3</c:v>
                </c:pt>
                <c:pt idx="270">
                  <c:v>-3</c:v>
                </c:pt>
                <c:pt idx="271">
                  <c:v>-3</c:v>
                </c:pt>
                <c:pt idx="272">
                  <c:v>-3</c:v>
                </c:pt>
                <c:pt idx="273">
                  <c:v>-3</c:v>
                </c:pt>
                <c:pt idx="274">
                  <c:v>-3</c:v>
                </c:pt>
                <c:pt idx="275">
                  <c:v>-3</c:v>
                </c:pt>
                <c:pt idx="276">
                  <c:v>-3</c:v>
                </c:pt>
                <c:pt idx="277">
                  <c:v>-3</c:v>
                </c:pt>
                <c:pt idx="278">
                  <c:v>-3</c:v>
                </c:pt>
                <c:pt idx="279">
                  <c:v>-3</c:v>
                </c:pt>
                <c:pt idx="280">
                  <c:v>-3</c:v>
                </c:pt>
                <c:pt idx="281">
                  <c:v>-3</c:v>
                </c:pt>
                <c:pt idx="282">
                  <c:v>-3</c:v>
                </c:pt>
                <c:pt idx="283">
                  <c:v>-3</c:v>
                </c:pt>
                <c:pt idx="284">
                  <c:v>-3</c:v>
                </c:pt>
                <c:pt idx="285">
                  <c:v>-3</c:v>
                </c:pt>
                <c:pt idx="286">
                  <c:v>-3</c:v>
                </c:pt>
                <c:pt idx="287">
                  <c:v>-3</c:v>
                </c:pt>
                <c:pt idx="288">
                  <c:v>-3</c:v>
                </c:pt>
                <c:pt idx="289">
                  <c:v>-3</c:v>
                </c:pt>
                <c:pt idx="290">
                  <c:v>-3</c:v>
                </c:pt>
                <c:pt idx="291">
                  <c:v>-3</c:v>
                </c:pt>
                <c:pt idx="292">
                  <c:v>-3</c:v>
                </c:pt>
                <c:pt idx="293">
                  <c:v>-3</c:v>
                </c:pt>
                <c:pt idx="294">
                  <c:v>-3</c:v>
                </c:pt>
                <c:pt idx="295">
                  <c:v>-3</c:v>
                </c:pt>
                <c:pt idx="296">
                  <c:v>-3</c:v>
                </c:pt>
                <c:pt idx="297">
                  <c:v>-3</c:v>
                </c:pt>
                <c:pt idx="298">
                  <c:v>-3</c:v>
                </c:pt>
                <c:pt idx="299">
                  <c:v>-3</c:v>
                </c:pt>
                <c:pt idx="300">
                  <c:v>-3</c:v>
                </c:pt>
                <c:pt idx="301">
                  <c:v>-3</c:v>
                </c:pt>
                <c:pt idx="302">
                  <c:v>-3</c:v>
                </c:pt>
                <c:pt idx="303">
                  <c:v>-3</c:v>
                </c:pt>
                <c:pt idx="304">
                  <c:v>-3</c:v>
                </c:pt>
                <c:pt idx="305">
                  <c:v>-3</c:v>
                </c:pt>
                <c:pt idx="306">
                  <c:v>-3</c:v>
                </c:pt>
                <c:pt idx="307">
                  <c:v>-3</c:v>
                </c:pt>
                <c:pt idx="308">
                  <c:v>-3</c:v>
                </c:pt>
                <c:pt idx="309">
                  <c:v>-3</c:v>
                </c:pt>
                <c:pt idx="310">
                  <c:v>-3</c:v>
                </c:pt>
                <c:pt idx="311">
                  <c:v>-3</c:v>
                </c:pt>
                <c:pt idx="312">
                  <c:v>-3</c:v>
                </c:pt>
                <c:pt idx="313">
                  <c:v>-3</c:v>
                </c:pt>
                <c:pt idx="314">
                  <c:v>-3</c:v>
                </c:pt>
                <c:pt idx="315">
                  <c:v>-3</c:v>
                </c:pt>
                <c:pt idx="316">
                  <c:v>-3</c:v>
                </c:pt>
                <c:pt idx="317">
                  <c:v>-3</c:v>
                </c:pt>
                <c:pt idx="318">
                  <c:v>-3</c:v>
                </c:pt>
                <c:pt idx="319">
                  <c:v>-3</c:v>
                </c:pt>
                <c:pt idx="320">
                  <c:v>-3</c:v>
                </c:pt>
                <c:pt idx="321">
                  <c:v>-3</c:v>
                </c:pt>
                <c:pt idx="322">
                  <c:v>-3</c:v>
                </c:pt>
                <c:pt idx="323">
                  <c:v>-3</c:v>
                </c:pt>
                <c:pt idx="324">
                  <c:v>-3</c:v>
                </c:pt>
                <c:pt idx="325">
                  <c:v>-3</c:v>
                </c:pt>
                <c:pt idx="326">
                  <c:v>-3</c:v>
                </c:pt>
                <c:pt idx="327">
                  <c:v>-3</c:v>
                </c:pt>
                <c:pt idx="328">
                  <c:v>-3</c:v>
                </c:pt>
                <c:pt idx="329">
                  <c:v>-3</c:v>
                </c:pt>
                <c:pt idx="330">
                  <c:v>-3</c:v>
                </c:pt>
                <c:pt idx="331">
                  <c:v>-3</c:v>
                </c:pt>
                <c:pt idx="332">
                  <c:v>-3</c:v>
                </c:pt>
                <c:pt idx="333">
                  <c:v>-3</c:v>
                </c:pt>
                <c:pt idx="334">
                  <c:v>-3</c:v>
                </c:pt>
                <c:pt idx="335">
                  <c:v>-3</c:v>
                </c:pt>
                <c:pt idx="336">
                  <c:v>-3</c:v>
                </c:pt>
                <c:pt idx="337">
                  <c:v>-3</c:v>
                </c:pt>
                <c:pt idx="338">
                  <c:v>-3</c:v>
                </c:pt>
                <c:pt idx="339">
                  <c:v>-3</c:v>
                </c:pt>
                <c:pt idx="340">
                  <c:v>-3</c:v>
                </c:pt>
                <c:pt idx="341">
                  <c:v>-3</c:v>
                </c:pt>
                <c:pt idx="342">
                  <c:v>-3</c:v>
                </c:pt>
                <c:pt idx="343">
                  <c:v>-3</c:v>
                </c:pt>
                <c:pt idx="344">
                  <c:v>-3</c:v>
                </c:pt>
                <c:pt idx="345">
                  <c:v>-3</c:v>
                </c:pt>
                <c:pt idx="346">
                  <c:v>-3</c:v>
                </c:pt>
                <c:pt idx="347">
                  <c:v>-3</c:v>
                </c:pt>
                <c:pt idx="348">
                  <c:v>-3</c:v>
                </c:pt>
                <c:pt idx="349">
                  <c:v>-3</c:v>
                </c:pt>
                <c:pt idx="350">
                  <c:v>-3</c:v>
                </c:pt>
                <c:pt idx="351">
                  <c:v>-3</c:v>
                </c:pt>
                <c:pt idx="352">
                  <c:v>-3</c:v>
                </c:pt>
                <c:pt idx="353">
                  <c:v>-3</c:v>
                </c:pt>
                <c:pt idx="354">
                  <c:v>-3</c:v>
                </c:pt>
                <c:pt idx="355">
                  <c:v>-3</c:v>
                </c:pt>
                <c:pt idx="356">
                  <c:v>-3</c:v>
                </c:pt>
                <c:pt idx="357">
                  <c:v>-3</c:v>
                </c:pt>
                <c:pt idx="358">
                  <c:v>-3</c:v>
                </c:pt>
                <c:pt idx="359">
                  <c:v>-3</c:v>
                </c:pt>
                <c:pt idx="360">
                  <c:v>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84-4B3B-8FB6-DEC35E40A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9880400"/>
        <c:axId val="1449880960"/>
      </c:radarChart>
      <c:radarChart>
        <c:radarStyle val="marker"/>
        <c:varyColors val="0"/>
        <c:ser>
          <c:idx val="2"/>
          <c:order val="1"/>
          <c:spPr>
            <a:ln w="28575">
              <a:noFill/>
            </a:ln>
          </c:spPr>
          <c:marker>
            <c:symbol val="none"/>
          </c:marker>
          <c:cat>
            <c:numRef>
              <c:f>Data!$O$3:$O$39</c:f>
              <c:numCache>
                <c:formatCode>General</c:formatCode>
                <c:ptCount val="37"/>
                <c:pt idx="0">
                  <c:v>0</c:v>
                </c:pt>
                <c:pt idx="3">
                  <c:v>30</c:v>
                </c:pt>
                <c:pt idx="6">
                  <c:v>60</c:v>
                </c:pt>
                <c:pt idx="9">
                  <c:v>90</c:v>
                </c:pt>
                <c:pt idx="12">
                  <c:v>120</c:v>
                </c:pt>
                <c:pt idx="15">
                  <c:v>150</c:v>
                </c:pt>
                <c:pt idx="18">
                  <c:v>180</c:v>
                </c:pt>
                <c:pt idx="21">
                  <c:v>210</c:v>
                </c:pt>
                <c:pt idx="24">
                  <c:v>240</c:v>
                </c:pt>
                <c:pt idx="27">
                  <c:v>270</c:v>
                </c:pt>
                <c:pt idx="30">
                  <c:v>300</c:v>
                </c:pt>
                <c:pt idx="33">
                  <c:v>330</c:v>
                </c:pt>
              </c:numCache>
            </c:numRef>
          </c:cat>
          <c:val>
            <c:numRef>
              <c:f>Data!$R$3:$R$38</c:f>
              <c:numCache>
                <c:formatCode>General</c:formatCode>
                <c:ptCount val="3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84-4B3B-8FB6-DEC35E40A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9881520"/>
        <c:axId val="1449882080"/>
      </c:radarChart>
      <c:catAx>
        <c:axId val="1449880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one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49880960"/>
        <c:crosses val="autoZero"/>
        <c:auto val="0"/>
        <c:lblAlgn val="ctr"/>
        <c:lblOffset val="100"/>
        <c:noMultiLvlLbl val="0"/>
      </c:catAx>
      <c:valAx>
        <c:axId val="1449880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9880400"/>
        <c:crosses val="autoZero"/>
        <c:crossBetween val="between"/>
        <c:majorUnit val="10"/>
      </c:valAx>
      <c:catAx>
        <c:axId val="1449881520"/>
        <c:scaling>
          <c:orientation val="minMax"/>
        </c:scaling>
        <c:delete val="0"/>
        <c:axPos val="b"/>
        <c:majorGridlines>
          <c:spPr>
            <a:ln w="3175">
              <a:noFill/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449882080"/>
        <c:crosses val="autoZero"/>
        <c:auto val="0"/>
        <c:lblAlgn val="ctr"/>
        <c:lblOffset val="100"/>
        <c:noMultiLvlLbl val="0"/>
      </c:catAx>
      <c:valAx>
        <c:axId val="1449882080"/>
        <c:scaling>
          <c:orientation val="minMax"/>
          <c:max val="0.2"/>
          <c:min val="-30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3175">
            <a:noFill/>
            <a:prstDash val="solid"/>
          </a:ln>
        </c:spPr>
        <c:crossAx val="1449881520"/>
        <c:crosses val="max"/>
        <c:crossBetween val="between"/>
      </c:valAx>
      <c:spPr>
        <a:blipFill>
          <a:blip xmlns:r="http://schemas.openxmlformats.org/officeDocument/2006/relationships" r:embed="rId1"/>
          <a:stretch>
            <a:fillRect/>
          </a:stretch>
        </a:blipFill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49FD2-0863-4264-98FF-9D0E9AB0D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Mehna</dc:creator>
  <cp:keywords/>
  <dc:description/>
  <cp:lastModifiedBy>Paulina Landry</cp:lastModifiedBy>
  <cp:revision>15</cp:revision>
  <cp:lastPrinted>2023-05-30T19:04:00Z</cp:lastPrinted>
  <dcterms:created xsi:type="dcterms:W3CDTF">2023-05-30T14:43:00Z</dcterms:created>
  <dcterms:modified xsi:type="dcterms:W3CDTF">2023-05-30T19:05:00Z</dcterms:modified>
</cp:coreProperties>
</file>